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B95" w:rsidRPr="00130B14" w:rsidRDefault="00DF224E" w:rsidP="009066A1">
      <w:pPr>
        <w:spacing w:before="100" w:beforeAutospacing="1" w:after="100" w:afterAutospacing="1" w:line="240" w:lineRule="auto"/>
        <w:outlineLvl w:val="1"/>
        <w:rPr>
          <w:rFonts w:ascii="Times New Roman" w:eastAsia="Times New Roman" w:hAnsi="Times New Roman" w:cs="Times New Roman"/>
          <w:b/>
          <w:bCs/>
          <w:sz w:val="52"/>
          <w:szCs w:val="52"/>
        </w:rPr>
      </w:pPr>
      <w:bookmarkStart w:id="0" w:name="_top"/>
      <w:bookmarkEnd w:id="0"/>
      <w:r w:rsidRPr="00130B14">
        <w:rPr>
          <w:rFonts w:ascii="Times New Roman" w:eastAsia="Times New Roman" w:hAnsi="Times New Roman" w:cs="Times New Roman"/>
          <w:b/>
          <w:bCs/>
          <w:sz w:val="52"/>
          <w:szCs w:val="52"/>
        </w:rPr>
        <w:t>QUESTIONNAIRE</w:t>
      </w:r>
    </w:p>
    <w:p w:rsidR="00AD1B95" w:rsidRPr="00130B14" w:rsidRDefault="00130B14" w:rsidP="00DF224E">
      <w:pPr>
        <w:pStyle w:val="ListParagraph"/>
        <w:numPr>
          <w:ilvl w:val="0"/>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Adding_a_Questionnaire" w:history="1">
        <w:r w:rsidR="00AD1B95" w:rsidRPr="00130B14">
          <w:rPr>
            <w:rStyle w:val="Hyperlink"/>
            <w:rFonts w:ascii="Times New Roman" w:eastAsia="Times New Roman" w:hAnsi="Times New Roman" w:cs="Times New Roman"/>
            <w:b/>
            <w:bCs/>
            <w:sz w:val="24"/>
            <w:szCs w:val="24"/>
          </w:rPr>
          <w:t>Adding a Questionnaire</w:t>
        </w:r>
      </w:hyperlink>
    </w:p>
    <w:p w:rsidR="00AD1B95"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Timing" w:history="1">
        <w:r w:rsidR="00AD1B95" w:rsidRPr="00130B14">
          <w:rPr>
            <w:rStyle w:val="Hyperlink"/>
            <w:rFonts w:ascii="Times New Roman" w:eastAsia="Times New Roman" w:hAnsi="Times New Roman" w:cs="Times New Roman"/>
            <w:b/>
            <w:bCs/>
            <w:sz w:val="24"/>
            <w:szCs w:val="24"/>
          </w:rPr>
          <w:t>Timing</w:t>
        </w:r>
      </w:hyperlink>
    </w:p>
    <w:p w:rsidR="00AD1B95"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Response_options" w:history="1">
        <w:r w:rsidR="00AD1B95" w:rsidRPr="00130B14">
          <w:rPr>
            <w:rStyle w:val="Hyperlink"/>
            <w:rFonts w:ascii="Times New Roman" w:eastAsia="Times New Roman" w:hAnsi="Times New Roman" w:cs="Times New Roman"/>
            <w:b/>
            <w:bCs/>
            <w:sz w:val="24"/>
            <w:szCs w:val="24"/>
          </w:rPr>
          <w:t>Response Options</w:t>
        </w:r>
      </w:hyperlink>
    </w:p>
    <w:p w:rsidR="00AD1B95"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Content_Options" w:history="1">
        <w:r w:rsidR="00AD1B95" w:rsidRPr="00130B14">
          <w:rPr>
            <w:rStyle w:val="Hyperlink"/>
            <w:rFonts w:ascii="Times New Roman" w:eastAsia="Times New Roman" w:hAnsi="Times New Roman" w:cs="Times New Roman"/>
            <w:b/>
            <w:bCs/>
            <w:sz w:val="24"/>
            <w:szCs w:val="24"/>
          </w:rPr>
          <w:t>Content Options</w:t>
        </w:r>
      </w:hyperlink>
    </w:p>
    <w:p w:rsidR="00AD1B95" w:rsidRPr="00130B14" w:rsidRDefault="00130B14" w:rsidP="00AD1B95">
      <w:pPr>
        <w:pStyle w:val="ListParagraph"/>
        <w:numPr>
          <w:ilvl w:val="0"/>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Advanced_Settings" w:history="1">
        <w:r w:rsidR="00AD1B95" w:rsidRPr="00130B14">
          <w:rPr>
            <w:rStyle w:val="Hyperlink"/>
            <w:rFonts w:ascii="Times New Roman" w:eastAsia="Times New Roman" w:hAnsi="Times New Roman" w:cs="Times New Roman"/>
            <w:b/>
            <w:bCs/>
            <w:sz w:val="24"/>
            <w:szCs w:val="24"/>
          </w:rPr>
          <w:t>Advanced Settings</w:t>
        </w:r>
      </w:hyperlink>
    </w:p>
    <w:p w:rsidR="00AD1B95"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Content_Options_1" w:history="1">
        <w:r w:rsidR="00AD1B95" w:rsidRPr="00130B14">
          <w:rPr>
            <w:rStyle w:val="Hyperlink"/>
            <w:rFonts w:ascii="Times New Roman" w:eastAsia="Times New Roman" w:hAnsi="Times New Roman" w:cs="Times New Roman"/>
            <w:b/>
            <w:bCs/>
            <w:sz w:val="24"/>
            <w:szCs w:val="24"/>
          </w:rPr>
          <w:t>Content Options</w:t>
        </w:r>
      </w:hyperlink>
    </w:p>
    <w:p w:rsidR="00AD1B95"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Submission_Options" w:history="1">
        <w:r w:rsidR="00AD1B95" w:rsidRPr="00130B14">
          <w:rPr>
            <w:rStyle w:val="Hyperlink"/>
            <w:rFonts w:ascii="Times New Roman" w:eastAsia="Times New Roman" w:hAnsi="Times New Roman" w:cs="Times New Roman"/>
            <w:b/>
            <w:bCs/>
            <w:sz w:val="24"/>
            <w:szCs w:val="24"/>
          </w:rPr>
          <w:t>Submission Options</w:t>
        </w:r>
      </w:hyperlink>
    </w:p>
    <w:p w:rsidR="00AD1B95" w:rsidRPr="00130B14" w:rsidRDefault="00130B14" w:rsidP="00AD1B95">
      <w:pPr>
        <w:pStyle w:val="ListParagraph"/>
        <w:numPr>
          <w:ilvl w:val="0"/>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Adding_Questions" w:history="1">
        <w:r w:rsidR="00AD1B95" w:rsidRPr="00130B14">
          <w:rPr>
            <w:rStyle w:val="Hyperlink"/>
            <w:rFonts w:ascii="Times New Roman" w:eastAsia="Times New Roman" w:hAnsi="Times New Roman" w:cs="Times New Roman"/>
            <w:b/>
            <w:bCs/>
            <w:sz w:val="24"/>
            <w:szCs w:val="24"/>
          </w:rPr>
          <w:t>Adding Questions</w:t>
        </w:r>
      </w:hyperlink>
    </w:p>
    <w:p w:rsidR="00DF224E"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Editing_questions_1" w:history="1">
        <w:r w:rsidR="00DF224E" w:rsidRPr="00130B14">
          <w:rPr>
            <w:rStyle w:val="Hyperlink"/>
            <w:rFonts w:ascii="Times New Roman" w:eastAsia="Times New Roman" w:hAnsi="Times New Roman" w:cs="Times New Roman"/>
            <w:b/>
            <w:bCs/>
            <w:sz w:val="24"/>
            <w:szCs w:val="24"/>
          </w:rPr>
          <w:t>Editing Questions</w:t>
        </w:r>
      </w:hyperlink>
    </w:p>
    <w:p w:rsidR="00DF224E"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Common_Options" w:history="1">
        <w:r w:rsidR="00DF224E" w:rsidRPr="00130B14">
          <w:rPr>
            <w:rStyle w:val="Hyperlink"/>
            <w:rFonts w:ascii="Times New Roman" w:eastAsia="Times New Roman" w:hAnsi="Times New Roman" w:cs="Times New Roman"/>
            <w:b/>
            <w:bCs/>
            <w:sz w:val="24"/>
            <w:szCs w:val="24"/>
          </w:rPr>
          <w:t>Common Options</w:t>
        </w:r>
      </w:hyperlink>
    </w:p>
    <w:p w:rsidR="00DF224E"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Conditional_Branching_Feature_1" w:history="1">
        <w:r w:rsidR="00DF224E" w:rsidRPr="00130B14">
          <w:rPr>
            <w:rStyle w:val="Hyperlink"/>
            <w:rFonts w:ascii="Times New Roman" w:eastAsia="Times New Roman" w:hAnsi="Times New Roman" w:cs="Times New Roman"/>
            <w:b/>
            <w:bCs/>
            <w:sz w:val="24"/>
            <w:szCs w:val="24"/>
          </w:rPr>
          <w:t>Conditional Branching Feature</w:t>
        </w:r>
      </w:hyperlink>
    </w:p>
    <w:p w:rsidR="00DF224E"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Question_Types_1" w:history="1">
        <w:r w:rsidR="00DF224E" w:rsidRPr="00130B14">
          <w:rPr>
            <w:rStyle w:val="Hyperlink"/>
            <w:rFonts w:ascii="Times New Roman" w:eastAsia="Times New Roman" w:hAnsi="Times New Roman" w:cs="Times New Roman"/>
            <w:b/>
            <w:bCs/>
            <w:sz w:val="24"/>
            <w:szCs w:val="24"/>
          </w:rPr>
          <w:t>Question Types</w:t>
        </w:r>
      </w:hyperlink>
    </w:p>
    <w:p w:rsidR="00DF224E"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Manage_questions" w:history="1">
        <w:r w:rsidR="00DF224E" w:rsidRPr="00130B14">
          <w:rPr>
            <w:rStyle w:val="Hyperlink"/>
            <w:rFonts w:ascii="Times New Roman" w:eastAsia="Times New Roman" w:hAnsi="Times New Roman" w:cs="Times New Roman"/>
            <w:b/>
            <w:bCs/>
            <w:sz w:val="24"/>
            <w:szCs w:val="24"/>
          </w:rPr>
          <w:t>Manage Questions</w:t>
        </w:r>
      </w:hyperlink>
    </w:p>
    <w:p w:rsidR="00DF224E"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Conditional_Branching" w:history="1">
        <w:r w:rsidR="00DF224E" w:rsidRPr="00130B14">
          <w:rPr>
            <w:rStyle w:val="Hyperlink"/>
            <w:rFonts w:ascii="Times New Roman" w:eastAsia="Times New Roman" w:hAnsi="Times New Roman" w:cs="Times New Roman"/>
            <w:b/>
            <w:bCs/>
            <w:sz w:val="24"/>
            <w:szCs w:val="24"/>
          </w:rPr>
          <w:t>Conditional Branching (Extended)</w:t>
        </w:r>
      </w:hyperlink>
    </w:p>
    <w:p w:rsidR="00DF224E" w:rsidRPr="00130B14" w:rsidRDefault="00130B14" w:rsidP="00AD1B95">
      <w:pPr>
        <w:pStyle w:val="ListParagraph"/>
        <w:numPr>
          <w:ilvl w:val="2"/>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Operations_on_Conditional" w:history="1">
        <w:r w:rsidR="000078B9" w:rsidRPr="00130B14">
          <w:rPr>
            <w:rStyle w:val="Hyperlink"/>
            <w:rFonts w:ascii="Times New Roman" w:eastAsia="Times New Roman" w:hAnsi="Times New Roman" w:cs="Times New Roman"/>
            <w:b/>
            <w:bCs/>
            <w:sz w:val="24"/>
            <w:szCs w:val="24"/>
          </w:rPr>
          <w:t>Operations on Conditional Branching</w:t>
        </w:r>
      </w:hyperlink>
    </w:p>
    <w:p w:rsidR="00DF224E"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Previewing_Questionnaire_1" w:history="1">
        <w:r w:rsidR="00DF224E" w:rsidRPr="00130B14">
          <w:rPr>
            <w:rStyle w:val="Hyperlink"/>
            <w:rFonts w:ascii="Times New Roman" w:eastAsia="Times New Roman" w:hAnsi="Times New Roman" w:cs="Times New Roman"/>
            <w:b/>
            <w:bCs/>
            <w:sz w:val="24"/>
            <w:szCs w:val="24"/>
          </w:rPr>
          <w:t>Previewing Questionnaire</w:t>
        </w:r>
      </w:hyperlink>
    </w:p>
    <w:p w:rsidR="00DF224E"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Individual_Responses_Report_1" w:history="1">
        <w:r w:rsidR="00DF224E" w:rsidRPr="00130B14">
          <w:rPr>
            <w:rStyle w:val="Hyperlink"/>
            <w:rFonts w:ascii="Times New Roman" w:eastAsia="Times New Roman" w:hAnsi="Times New Roman" w:cs="Times New Roman"/>
            <w:b/>
            <w:bCs/>
            <w:sz w:val="24"/>
            <w:szCs w:val="24"/>
          </w:rPr>
          <w:t>Individual Responses Report</w:t>
        </w:r>
      </w:hyperlink>
    </w:p>
    <w:p w:rsidR="00AD1B95" w:rsidRPr="00130B14" w:rsidRDefault="00130B14" w:rsidP="00AD1B95">
      <w:pPr>
        <w:pStyle w:val="ListParagraph"/>
        <w:numPr>
          <w:ilvl w:val="0"/>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Viewing_Questionnaire_Responses" w:history="1">
        <w:r w:rsidR="00AD1B95" w:rsidRPr="00130B14">
          <w:rPr>
            <w:rStyle w:val="Hyperlink"/>
            <w:rFonts w:ascii="Times New Roman" w:eastAsia="Times New Roman" w:hAnsi="Times New Roman" w:cs="Times New Roman"/>
            <w:b/>
            <w:bCs/>
            <w:sz w:val="24"/>
            <w:szCs w:val="24"/>
          </w:rPr>
          <w:t>Viewing Questionnaire Responses</w:t>
        </w:r>
      </w:hyperlink>
    </w:p>
    <w:p w:rsidR="00AD1B95"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All_responses" w:history="1">
        <w:r w:rsidR="00AD1B95" w:rsidRPr="00130B14">
          <w:rPr>
            <w:rStyle w:val="Hyperlink"/>
            <w:rFonts w:ascii="Times New Roman" w:eastAsia="Times New Roman" w:hAnsi="Times New Roman" w:cs="Times New Roman"/>
            <w:b/>
            <w:bCs/>
            <w:sz w:val="24"/>
            <w:szCs w:val="24"/>
          </w:rPr>
          <w:t>All Responses</w:t>
        </w:r>
      </w:hyperlink>
    </w:p>
    <w:p w:rsidR="00AD1B95" w:rsidRPr="00130B14" w:rsidRDefault="00130B14" w:rsidP="00AD1B95">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hyperlink w:anchor="_Your_Responses" w:history="1">
        <w:r w:rsidR="00AD1B95" w:rsidRPr="00130B14">
          <w:rPr>
            <w:rStyle w:val="Hyperlink"/>
            <w:rFonts w:ascii="Times New Roman" w:eastAsia="Times New Roman" w:hAnsi="Times New Roman" w:cs="Times New Roman"/>
            <w:b/>
            <w:bCs/>
            <w:sz w:val="24"/>
            <w:szCs w:val="24"/>
          </w:rPr>
          <w:t>Your Responses</w:t>
        </w:r>
      </w:hyperlink>
    </w:p>
    <w:p w:rsidR="00AD1B95" w:rsidRPr="00130B14" w:rsidRDefault="00130B14" w:rsidP="00AD1B95">
      <w:pPr>
        <w:pStyle w:val="ListParagraph"/>
        <w:numPr>
          <w:ilvl w:val="1"/>
          <w:numId w:val="18"/>
        </w:numPr>
        <w:spacing w:before="100" w:beforeAutospacing="1" w:after="100" w:afterAutospacing="1" w:line="240" w:lineRule="auto"/>
        <w:outlineLvl w:val="1"/>
        <w:rPr>
          <w:rStyle w:val="Hyperlink"/>
          <w:rFonts w:ascii="Times New Roman" w:eastAsia="Times New Roman" w:hAnsi="Times New Roman" w:cs="Times New Roman"/>
          <w:b/>
          <w:bCs/>
          <w:color w:val="auto"/>
          <w:sz w:val="24"/>
          <w:szCs w:val="24"/>
          <w:u w:val="none"/>
        </w:rPr>
      </w:pPr>
      <w:hyperlink w:anchor="_Show_Non-Respondents" w:history="1">
        <w:r w:rsidR="00AD1B95" w:rsidRPr="00130B14">
          <w:rPr>
            <w:rStyle w:val="Hyperlink"/>
            <w:rFonts w:ascii="Times New Roman" w:eastAsia="Times New Roman" w:hAnsi="Times New Roman" w:cs="Times New Roman"/>
            <w:b/>
            <w:bCs/>
            <w:sz w:val="24"/>
            <w:szCs w:val="24"/>
          </w:rPr>
          <w:t>Show Non-Respondents</w:t>
        </w:r>
      </w:hyperlink>
    </w:p>
    <w:p w:rsidR="00130B14" w:rsidRPr="00130B14" w:rsidRDefault="00130B14" w:rsidP="00130B14">
      <w:pPr>
        <w:pStyle w:val="ListParagraph"/>
        <w:numPr>
          <w:ilvl w:val="0"/>
          <w:numId w:val="18"/>
        </w:numPr>
        <w:spacing w:before="100" w:beforeAutospacing="1" w:after="100" w:afterAutospacing="1" w:line="240" w:lineRule="auto"/>
        <w:outlineLvl w:val="1"/>
        <w:rPr>
          <w:rStyle w:val="Hyperlink"/>
          <w:rFonts w:ascii="Times New Roman" w:eastAsia="Times New Roman" w:hAnsi="Times New Roman" w:cs="Times New Roman"/>
          <w:b/>
          <w:bCs/>
          <w:color w:val="auto"/>
          <w:sz w:val="24"/>
          <w:szCs w:val="24"/>
          <w:u w:val="none"/>
        </w:rPr>
      </w:pPr>
      <w:hyperlink w:anchor="_Personality_Test" w:history="1">
        <w:r w:rsidRPr="00130B14">
          <w:rPr>
            <w:rStyle w:val="Hyperlink"/>
            <w:rFonts w:ascii="Times New Roman" w:eastAsia="Times New Roman" w:hAnsi="Times New Roman" w:cs="Times New Roman"/>
            <w:b/>
            <w:bCs/>
            <w:sz w:val="24"/>
            <w:szCs w:val="24"/>
          </w:rPr>
          <w:t>Personality Test</w:t>
        </w:r>
      </w:hyperlink>
    </w:p>
    <w:p w:rsidR="00130B14" w:rsidRPr="00130B14" w:rsidRDefault="00130B14" w:rsidP="00130B14">
      <w:pPr>
        <w:pStyle w:val="ListParagraph"/>
        <w:numPr>
          <w:ilvl w:val="1"/>
          <w:numId w:val="18"/>
        </w:numPr>
        <w:spacing w:before="100" w:beforeAutospacing="1" w:after="100" w:afterAutospacing="1" w:line="240" w:lineRule="auto"/>
        <w:outlineLvl w:val="1"/>
        <w:rPr>
          <w:rStyle w:val="Hyperlink"/>
          <w:rFonts w:ascii="Times New Roman" w:eastAsia="Times New Roman" w:hAnsi="Times New Roman" w:cs="Times New Roman"/>
          <w:b/>
          <w:bCs/>
          <w:color w:val="auto"/>
          <w:sz w:val="24"/>
          <w:szCs w:val="24"/>
          <w:u w:val="none"/>
        </w:rPr>
      </w:pPr>
      <w:hyperlink w:anchor="_Overview" w:history="1">
        <w:r w:rsidRPr="00130B14">
          <w:rPr>
            <w:rStyle w:val="Hyperlink"/>
            <w:rFonts w:ascii="Times New Roman" w:eastAsia="Times New Roman" w:hAnsi="Times New Roman" w:cs="Times New Roman"/>
            <w:b/>
            <w:bCs/>
            <w:sz w:val="24"/>
            <w:szCs w:val="24"/>
          </w:rPr>
          <w:t>Overview</w:t>
        </w:r>
      </w:hyperlink>
    </w:p>
    <w:p w:rsidR="00130B14" w:rsidRPr="00130B14" w:rsidRDefault="00130B14" w:rsidP="00130B14">
      <w:pPr>
        <w:pStyle w:val="ListParagraph"/>
        <w:numPr>
          <w:ilvl w:val="1"/>
          <w:numId w:val="18"/>
        </w:numPr>
        <w:spacing w:before="100" w:beforeAutospacing="1" w:after="100" w:afterAutospacing="1" w:line="240" w:lineRule="auto"/>
        <w:outlineLvl w:val="1"/>
        <w:rPr>
          <w:rStyle w:val="Hyperlink"/>
          <w:rFonts w:ascii="Times New Roman" w:eastAsia="Times New Roman" w:hAnsi="Times New Roman" w:cs="Times New Roman"/>
          <w:b/>
          <w:bCs/>
          <w:color w:val="auto"/>
          <w:sz w:val="24"/>
          <w:szCs w:val="24"/>
          <w:u w:val="none"/>
        </w:rPr>
      </w:pPr>
      <w:hyperlink w:anchor="_Global_Feedback_example" w:history="1">
        <w:r w:rsidRPr="00130B14">
          <w:rPr>
            <w:rStyle w:val="Hyperlink"/>
            <w:rFonts w:ascii="Times New Roman" w:eastAsia="Times New Roman" w:hAnsi="Times New Roman" w:cs="Times New Roman"/>
            <w:b/>
            <w:bCs/>
            <w:sz w:val="24"/>
            <w:szCs w:val="24"/>
          </w:rPr>
          <w:t>Global Feedback Example</w:t>
        </w:r>
      </w:hyperlink>
    </w:p>
    <w:p w:rsidR="00130B14" w:rsidRPr="00130B14" w:rsidRDefault="00130B14" w:rsidP="00130B14">
      <w:pPr>
        <w:pStyle w:val="ListParagraph"/>
        <w:numPr>
          <w:ilvl w:val="1"/>
          <w:numId w:val="18"/>
        </w:numPr>
        <w:spacing w:before="100" w:beforeAutospacing="1" w:after="100" w:afterAutospacing="1" w:line="240" w:lineRule="auto"/>
        <w:outlineLvl w:val="1"/>
        <w:rPr>
          <w:rStyle w:val="Hyperlink"/>
          <w:rFonts w:ascii="Times New Roman" w:eastAsia="Times New Roman" w:hAnsi="Times New Roman" w:cs="Times New Roman"/>
          <w:b/>
          <w:bCs/>
          <w:color w:val="auto"/>
          <w:sz w:val="24"/>
          <w:szCs w:val="24"/>
          <w:u w:val="none"/>
        </w:rPr>
      </w:pPr>
      <w:hyperlink w:anchor="_Several_sections_Feedback" w:history="1">
        <w:r w:rsidRPr="00130B14">
          <w:rPr>
            <w:rStyle w:val="Hyperlink"/>
            <w:rFonts w:ascii="Times New Roman" w:eastAsia="Times New Roman" w:hAnsi="Times New Roman" w:cs="Times New Roman"/>
            <w:b/>
            <w:bCs/>
            <w:sz w:val="24"/>
            <w:szCs w:val="24"/>
          </w:rPr>
          <w:t>Several Sections Feedback Example</w:t>
        </w:r>
      </w:hyperlink>
    </w:p>
    <w:p w:rsidR="00130B14" w:rsidRPr="00130B14" w:rsidRDefault="00130B14" w:rsidP="00130B14">
      <w:pPr>
        <w:pStyle w:val="ListParagraph"/>
        <w:numPr>
          <w:ilvl w:val="1"/>
          <w:numId w:val="18"/>
        </w:numPr>
        <w:spacing w:before="100" w:beforeAutospacing="1" w:after="100" w:afterAutospacing="1" w:line="240" w:lineRule="auto"/>
        <w:outlineLvl w:val="1"/>
        <w:rPr>
          <w:rStyle w:val="Hyperlink"/>
          <w:rFonts w:ascii="Times New Roman" w:eastAsia="Times New Roman" w:hAnsi="Times New Roman" w:cs="Times New Roman"/>
          <w:b/>
          <w:bCs/>
          <w:color w:val="auto"/>
          <w:sz w:val="24"/>
          <w:szCs w:val="24"/>
          <w:u w:val="none"/>
        </w:rPr>
      </w:pPr>
      <w:hyperlink w:anchor="_Bipolar_results" w:history="1">
        <w:r w:rsidRPr="00130B14">
          <w:rPr>
            <w:rStyle w:val="Hyperlink"/>
            <w:rFonts w:ascii="Times New Roman" w:eastAsia="Times New Roman" w:hAnsi="Times New Roman" w:cs="Times New Roman"/>
            <w:b/>
            <w:bCs/>
            <w:sz w:val="24"/>
            <w:szCs w:val="24"/>
          </w:rPr>
          <w:t>Bipolar Results</w:t>
        </w:r>
      </w:hyperlink>
    </w:p>
    <w:p w:rsidR="00AD1B95" w:rsidRPr="00130B14" w:rsidRDefault="00130B14" w:rsidP="000078B9">
      <w:pPr>
        <w:pStyle w:val="ListParagraph"/>
        <w:numPr>
          <w:ilvl w:val="1"/>
          <w:numId w:val="18"/>
        </w:numPr>
        <w:spacing w:before="100" w:beforeAutospacing="1" w:after="100" w:afterAutospacing="1" w:line="240" w:lineRule="auto"/>
        <w:outlineLvl w:val="1"/>
        <w:rPr>
          <w:rFonts w:ascii="Times New Roman" w:eastAsia="Times New Roman" w:hAnsi="Times New Roman" w:cs="Times New Roman"/>
          <w:b/>
          <w:bCs/>
          <w:sz w:val="24"/>
          <w:szCs w:val="24"/>
        </w:rPr>
      </w:pPr>
      <w:r>
        <w:rPr>
          <w:rStyle w:val="Hyperlink"/>
          <w:rFonts w:ascii="Times New Roman" w:eastAsia="Times New Roman" w:hAnsi="Times New Roman" w:cs="Times New Roman"/>
          <w:b/>
          <w:bCs/>
          <w:sz w:val="24"/>
          <w:szCs w:val="24"/>
        </w:rPr>
        <w:fldChar w:fldCharType="begin"/>
      </w:r>
      <w:r>
        <w:rPr>
          <w:rStyle w:val="Hyperlink"/>
          <w:rFonts w:ascii="Times New Roman" w:eastAsia="Times New Roman" w:hAnsi="Times New Roman" w:cs="Times New Roman"/>
          <w:b/>
          <w:bCs/>
          <w:sz w:val="24"/>
          <w:szCs w:val="24"/>
        </w:rPr>
        <w:instrText xml:space="preserve"> HYPERLINK  \l "_Chart_display" </w:instrText>
      </w:r>
      <w:r>
        <w:rPr>
          <w:rStyle w:val="Hyperlink"/>
          <w:rFonts w:ascii="Times New Roman" w:eastAsia="Times New Roman" w:hAnsi="Times New Roman" w:cs="Times New Roman"/>
          <w:b/>
          <w:bCs/>
          <w:sz w:val="24"/>
          <w:szCs w:val="24"/>
        </w:rPr>
      </w:r>
      <w:r>
        <w:rPr>
          <w:rStyle w:val="Hyperlink"/>
          <w:rFonts w:ascii="Times New Roman" w:eastAsia="Times New Roman" w:hAnsi="Times New Roman" w:cs="Times New Roman"/>
          <w:b/>
          <w:bCs/>
          <w:sz w:val="24"/>
          <w:szCs w:val="24"/>
        </w:rPr>
        <w:fldChar w:fldCharType="separate"/>
      </w:r>
      <w:r w:rsidRPr="00130B14">
        <w:rPr>
          <w:rStyle w:val="Hyperlink"/>
          <w:rFonts w:ascii="Times New Roman" w:eastAsia="Times New Roman" w:hAnsi="Times New Roman" w:cs="Times New Roman"/>
          <w:b/>
          <w:bCs/>
          <w:sz w:val="24"/>
          <w:szCs w:val="24"/>
        </w:rPr>
        <w:t>Chart Display</w:t>
      </w:r>
      <w:r>
        <w:rPr>
          <w:rStyle w:val="Hyperlink"/>
          <w:rFonts w:ascii="Times New Roman" w:eastAsia="Times New Roman" w:hAnsi="Times New Roman" w:cs="Times New Roman"/>
          <w:b/>
          <w:bCs/>
          <w:sz w:val="24"/>
          <w:szCs w:val="24"/>
        </w:rPr>
        <w:fldChar w:fldCharType="end"/>
      </w:r>
      <w:bookmarkStart w:id="1" w:name="_Editing_questions"/>
      <w:bookmarkStart w:id="2" w:name="_GoBack"/>
      <w:bookmarkEnd w:id="1"/>
      <w:bookmarkEnd w:id="2"/>
    </w:p>
    <w:p w:rsidR="00AD1B95" w:rsidRPr="00130B14" w:rsidRDefault="000078B9" w:rsidP="000078B9">
      <w:pPr>
        <w:pStyle w:val="Heading2"/>
        <w:rPr>
          <w:sz w:val="40"/>
          <w:szCs w:val="40"/>
        </w:rPr>
      </w:pPr>
      <w:bookmarkStart w:id="3" w:name="_Adding_a_Questionnaire"/>
      <w:bookmarkEnd w:id="3"/>
      <w:r w:rsidRPr="00130B14">
        <w:rPr>
          <w:sz w:val="40"/>
          <w:szCs w:val="40"/>
        </w:rPr>
        <w:t>Adding a Questionnaire</w:t>
      </w:r>
    </w:p>
    <w:p w:rsidR="000078B9" w:rsidRPr="00130B14" w:rsidRDefault="000078B9" w:rsidP="000078B9">
      <w:pPr>
        <w:pStyle w:val="Heading2"/>
      </w:pPr>
      <w:bookmarkStart w:id="4" w:name="_Timing"/>
      <w:bookmarkEnd w:id="4"/>
      <w:r w:rsidRPr="00130B14">
        <w:t>Timing</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Set the date window for when users can complete the questionnaire. You can leave the boxes unchecked if you want the questionnaire to be continually available. </w:t>
      </w:r>
    </w:p>
    <w:p w:rsidR="000078B9" w:rsidRPr="00130B14" w:rsidRDefault="00AD1B95" w:rsidP="000078B9">
      <w:pPr>
        <w:pStyle w:val="Heading2"/>
      </w:pPr>
      <w:bookmarkStart w:id="5" w:name="_Response_options"/>
      <w:bookmarkEnd w:id="5"/>
      <w:r w:rsidRPr="00130B14">
        <w:t>Response O</w:t>
      </w:r>
      <w:r w:rsidR="000078B9" w:rsidRPr="00130B14">
        <w:t>ptions</w:t>
      </w:r>
    </w:p>
    <w:p w:rsidR="000078B9" w:rsidRPr="00130B14" w:rsidRDefault="000078B9" w:rsidP="000078B9">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Type</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Select whether users will be allowed to respond once, daily, weekly, monthly or an unlimited number of times (</w:t>
      </w:r>
      <w:r w:rsidRPr="00130B14">
        <w:rPr>
          <w:rFonts w:ascii="Times New Roman" w:eastAsia="Times New Roman" w:hAnsi="Times New Roman" w:cs="Times New Roman"/>
          <w:b/>
          <w:bCs/>
          <w:sz w:val="24"/>
          <w:szCs w:val="24"/>
        </w:rPr>
        <w:t>many</w:t>
      </w:r>
      <w:r w:rsidRPr="00130B14">
        <w:rPr>
          <w:rFonts w:ascii="Times New Roman" w:eastAsia="Times New Roman" w:hAnsi="Times New Roman" w:cs="Times New Roman"/>
          <w:sz w:val="24"/>
          <w:szCs w:val="24"/>
        </w:rPr>
        <w:t xml:space="preserve">). </w:t>
      </w:r>
    </w:p>
    <w:p w:rsidR="000078B9" w:rsidRPr="00130B14" w:rsidRDefault="000078B9" w:rsidP="000078B9">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lastRenderedPageBreak/>
        <w:t>Respondent Type</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You can display your users' full names with each response by setting this to "</w:t>
      </w:r>
      <w:proofErr w:type="spellStart"/>
      <w:r w:rsidRPr="00130B14">
        <w:rPr>
          <w:rFonts w:ascii="Times New Roman" w:eastAsia="Times New Roman" w:hAnsi="Times New Roman" w:cs="Times New Roman"/>
          <w:sz w:val="24"/>
          <w:szCs w:val="24"/>
        </w:rPr>
        <w:t>fullname</w:t>
      </w:r>
      <w:proofErr w:type="spellEnd"/>
      <w:r w:rsidRPr="00130B14">
        <w:rPr>
          <w:rFonts w:ascii="Times New Roman" w:eastAsia="Times New Roman" w:hAnsi="Times New Roman" w:cs="Times New Roman"/>
          <w:sz w:val="24"/>
          <w:szCs w:val="24"/>
        </w:rPr>
        <w:t>".</w:t>
      </w:r>
      <w:r w:rsidRPr="00130B14">
        <w:rPr>
          <w:rFonts w:ascii="Times New Roman" w:eastAsia="Times New Roman" w:hAnsi="Times New Roman" w:cs="Times New Roman"/>
          <w:sz w:val="24"/>
          <w:szCs w:val="24"/>
        </w:rPr>
        <w:br/>
        <w:t xml:space="preserve">You can hide your users' identities from the responses by setting this to "anonymous". </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Once the "anonymous" option has been set in a questionnaire, it's impossible to revert to the "</w:t>
      </w:r>
      <w:proofErr w:type="spellStart"/>
      <w:r w:rsidRPr="00130B14">
        <w:rPr>
          <w:rFonts w:ascii="Times New Roman" w:eastAsia="Times New Roman" w:hAnsi="Times New Roman" w:cs="Times New Roman"/>
          <w:sz w:val="24"/>
          <w:szCs w:val="24"/>
        </w:rPr>
        <w:t>fullname</w:t>
      </w:r>
      <w:proofErr w:type="spellEnd"/>
      <w:r w:rsidRPr="00130B14">
        <w:rPr>
          <w:rFonts w:ascii="Times New Roman" w:eastAsia="Times New Roman" w:hAnsi="Times New Roman" w:cs="Times New Roman"/>
          <w:sz w:val="24"/>
          <w:szCs w:val="24"/>
        </w:rPr>
        <w:t xml:space="preserve">" option, for obvious privacy reasons. So be careful when you set your questionnaire to "anonymous". </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Note</w:t>
      </w:r>
      <w:proofErr w:type="gramStart"/>
      <w:r w:rsidRPr="00130B14">
        <w:rPr>
          <w:rFonts w:ascii="Times New Roman" w:eastAsia="Times New Roman" w:hAnsi="Times New Roman" w:cs="Times New Roman"/>
          <w:sz w:val="24"/>
          <w:szCs w:val="24"/>
        </w:rPr>
        <w:t>.-</w:t>
      </w:r>
      <w:proofErr w:type="gramEnd"/>
      <w:r w:rsidRPr="00130B14">
        <w:rPr>
          <w:rFonts w:ascii="Times New Roman" w:eastAsia="Times New Roman" w:hAnsi="Times New Roman" w:cs="Times New Roman"/>
          <w:sz w:val="24"/>
          <w:szCs w:val="24"/>
        </w:rPr>
        <w:t xml:space="preserve"> If your Moodle course allows guests, they will only be allowed to respond to a questionnaire whose responses have been set to </w:t>
      </w:r>
      <w:r w:rsidRPr="00130B14">
        <w:rPr>
          <w:rFonts w:ascii="Times New Roman" w:eastAsia="Times New Roman" w:hAnsi="Times New Roman" w:cs="Times New Roman"/>
          <w:i/>
          <w:iCs/>
          <w:sz w:val="24"/>
          <w:szCs w:val="24"/>
        </w:rPr>
        <w:t>anonymous</w:t>
      </w:r>
      <w:r w:rsidRPr="00130B14">
        <w:rPr>
          <w:rFonts w:ascii="Times New Roman" w:eastAsia="Times New Roman" w:hAnsi="Times New Roman" w:cs="Times New Roman"/>
          <w:sz w:val="24"/>
          <w:szCs w:val="24"/>
        </w:rPr>
        <w:t xml:space="preserve">. </w:t>
      </w:r>
    </w:p>
    <w:p w:rsidR="000078B9" w:rsidRPr="00130B14" w:rsidRDefault="000078B9" w:rsidP="000078B9">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Respondent Eligibility</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Decide whether everyone can answer or whether you want to restrict it to tutor only or student only responses. For restricted access options remember to assign the correct roles either at the course or activity level. For example, if you put a questionnaire on the front page, intended for teachers only, then you will have to let Moodle know which users are teachers. </w:t>
      </w:r>
    </w:p>
    <w:p w:rsidR="000078B9" w:rsidRPr="00130B14" w:rsidRDefault="000078B9" w:rsidP="000078B9">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Response viewing</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You can specify who can see the responses of all respondents to submitted questionnaires (general statistics tables). </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Students can view ALL responses -&gt; </w:t>
      </w:r>
    </w:p>
    <w:p w:rsidR="000078B9" w:rsidRPr="00130B14" w:rsidRDefault="000078B9" w:rsidP="000078B9">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After answering the questionnaire</w:t>
      </w:r>
      <w:r w:rsidRPr="00130B14">
        <w:rPr>
          <w:rFonts w:ascii="Times New Roman" w:eastAsia="Times New Roman" w:hAnsi="Times New Roman" w:cs="Times New Roman"/>
          <w:sz w:val="24"/>
          <w:szCs w:val="24"/>
        </w:rPr>
        <w:t xml:space="preserve">. This allows students to see all responses after answering a questionnaire that is set to </w:t>
      </w:r>
      <w:r w:rsidRPr="00130B14">
        <w:rPr>
          <w:rFonts w:ascii="Times New Roman" w:eastAsia="Times New Roman" w:hAnsi="Times New Roman" w:cs="Times New Roman"/>
          <w:b/>
          <w:bCs/>
          <w:i/>
          <w:iCs/>
          <w:sz w:val="24"/>
          <w:szCs w:val="24"/>
        </w:rPr>
        <w:t>respond once only</w:t>
      </w:r>
      <w:r w:rsidRPr="00130B14">
        <w:rPr>
          <w:rFonts w:ascii="Times New Roman" w:eastAsia="Times New Roman" w:hAnsi="Times New Roman" w:cs="Times New Roman"/>
          <w:sz w:val="24"/>
          <w:szCs w:val="24"/>
        </w:rPr>
        <w:t xml:space="preserve">. If a questionnaire is set to respond more than once, then students cannot see all responses unless you use one of the next two options. </w:t>
      </w:r>
    </w:p>
    <w:p w:rsidR="000078B9" w:rsidRPr="00130B14" w:rsidRDefault="000078B9" w:rsidP="000078B9">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After the questionnaire is closed</w:t>
      </w:r>
      <w:r w:rsidRPr="00130B14">
        <w:rPr>
          <w:rFonts w:ascii="Times New Roman" w:eastAsia="Times New Roman" w:hAnsi="Times New Roman" w:cs="Times New Roman"/>
          <w:sz w:val="24"/>
          <w:szCs w:val="24"/>
        </w:rPr>
        <w:t xml:space="preserve">. </w:t>
      </w:r>
    </w:p>
    <w:p w:rsidR="000078B9" w:rsidRPr="00130B14" w:rsidRDefault="000078B9" w:rsidP="000078B9">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Always.</w:t>
      </w:r>
      <w:r w:rsidRPr="00130B14">
        <w:rPr>
          <w:rFonts w:ascii="Times New Roman" w:eastAsia="Times New Roman" w:hAnsi="Times New Roman" w:cs="Times New Roman"/>
          <w:sz w:val="24"/>
          <w:szCs w:val="24"/>
        </w:rPr>
        <w:t xml:space="preserve"> </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Note</w:t>
      </w:r>
      <w:proofErr w:type="gramStart"/>
      <w:r w:rsidRPr="00130B14">
        <w:rPr>
          <w:rFonts w:ascii="Times New Roman" w:eastAsia="Times New Roman" w:hAnsi="Times New Roman" w:cs="Times New Roman"/>
          <w:sz w:val="24"/>
          <w:szCs w:val="24"/>
        </w:rPr>
        <w:t>.-</w:t>
      </w:r>
      <w:proofErr w:type="gramEnd"/>
      <w:r w:rsidRPr="00130B14">
        <w:rPr>
          <w:rFonts w:ascii="Times New Roman" w:eastAsia="Times New Roman" w:hAnsi="Times New Roman" w:cs="Times New Roman"/>
          <w:sz w:val="24"/>
          <w:szCs w:val="24"/>
        </w:rPr>
        <w:t xml:space="preserve"> If you want the questionnaire respondents to NEVER be able to view ALL responses, use the </w:t>
      </w:r>
      <w:r w:rsidRPr="00130B14">
        <w:rPr>
          <w:rFonts w:ascii="Times New Roman" w:eastAsia="Times New Roman" w:hAnsi="Times New Roman" w:cs="Times New Roman"/>
          <w:i/>
          <w:iCs/>
          <w:sz w:val="24"/>
          <w:szCs w:val="24"/>
        </w:rPr>
        <w:t>Roles and capabilities system</w:t>
      </w:r>
      <w:r w:rsidRPr="00130B14">
        <w:rPr>
          <w:rFonts w:ascii="Times New Roman" w:eastAsia="Times New Roman" w:hAnsi="Times New Roman" w:cs="Times New Roman"/>
          <w:sz w:val="24"/>
          <w:szCs w:val="24"/>
        </w:rPr>
        <w:t xml:space="preserve"> to decide which course participants will be allowed to view ALL responses. Go to the Questionnaire 'Permissions' settings and Override the Student role by setting 'Read response summaries, subject to open times (mod/</w:t>
      </w:r>
      <w:proofErr w:type="spellStart"/>
      <w:r w:rsidRPr="00130B14">
        <w:rPr>
          <w:rFonts w:ascii="Times New Roman" w:eastAsia="Times New Roman" w:hAnsi="Times New Roman" w:cs="Times New Roman"/>
          <w:sz w:val="24"/>
          <w:szCs w:val="24"/>
        </w:rPr>
        <w:t>questionnaire</w:t>
      </w:r>
      <w:proofErr w:type="gramStart"/>
      <w:r w:rsidRPr="00130B14">
        <w:rPr>
          <w:rFonts w:ascii="Times New Roman" w:eastAsia="Times New Roman" w:hAnsi="Times New Roman" w:cs="Times New Roman"/>
          <w:sz w:val="24"/>
          <w:szCs w:val="24"/>
        </w:rPr>
        <w:t>:readallresponses</w:t>
      </w:r>
      <w:proofErr w:type="spellEnd"/>
      <w:proofErr w:type="gramEnd"/>
      <w:r w:rsidRPr="00130B14">
        <w:rPr>
          <w:rFonts w:ascii="Times New Roman" w:eastAsia="Times New Roman" w:hAnsi="Times New Roman" w:cs="Times New Roman"/>
          <w:sz w:val="24"/>
          <w:szCs w:val="24"/>
        </w:rPr>
        <w:t xml:space="preserve">)' from </w:t>
      </w:r>
      <w:r w:rsidRPr="00130B14">
        <w:rPr>
          <w:rFonts w:ascii="Times New Roman" w:eastAsia="Times New Roman" w:hAnsi="Times New Roman" w:cs="Times New Roman"/>
          <w:i/>
          <w:iCs/>
          <w:sz w:val="24"/>
          <w:szCs w:val="24"/>
        </w:rPr>
        <w:t>Inherit (Allow)</w:t>
      </w:r>
      <w:r w:rsidRPr="00130B14">
        <w:rPr>
          <w:rFonts w:ascii="Times New Roman" w:eastAsia="Times New Roman" w:hAnsi="Times New Roman" w:cs="Times New Roman"/>
          <w:sz w:val="24"/>
          <w:szCs w:val="24"/>
        </w:rPr>
        <w:t xml:space="preserve"> to </w:t>
      </w:r>
      <w:r w:rsidRPr="00130B14">
        <w:rPr>
          <w:rFonts w:ascii="Times New Roman" w:eastAsia="Times New Roman" w:hAnsi="Times New Roman" w:cs="Times New Roman"/>
          <w:i/>
          <w:iCs/>
          <w:sz w:val="24"/>
          <w:szCs w:val="24"/>
        </w:rPr>
        <w:t>Prevent</w:t>
      </w:r>
      <w:r w:rsidRPr="00130B14">
        <w:rPr>
          <w:rFonts w:ascii="Times New Roman" w:eastAsia="Times New Roman" w:hAnsi="Times New Roman" w:cs="Times New Roman"/>
          <w:sz w:val="24"/>
          <w:szCs w:val="24"/>
        </w:rPr>
        <w:t xml:space="preserve"> or </w:t>
      </w:r>
      <w:r w:rsidRPr="00130B14">
        <w:rPr>
          <w:rFonts w:ascii="Times New Roman" w:eastAsia="Times New Roman" w:hAnsi="Times New Roman" w:cs="Times New Roman"/>
          <w:i/>
          <w:iCs/>
          <w:sz w:val="24"/>
          <w:szCs w:val="24"/>
        </w:rPr>
        <w:t>Prohibit</w:t>
      </w:r>
      <w:r w:rsidRPr="00130B14">
        <w:rPr>
          <w:rFonts w:ascii="Times New Roman" w:eastAsia="Times New Roman" w:hAnsi="Times New Roman" w:cs="Times New Roman"/>
          <w:sz w:val="24"/>
          <w:szCs w:val="24"/>
        </w:rPr>
        <w:t xml:space="preserve">. As for all other Roles and capabilities settings, you can set that permission at site level, course level or activity level. </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In Questionnaire, this option has been moved from Response options setting to Permissions. </w:t>
      </w:r>
    </w:p>
    <w:p w:rsidR="000078B9" w:rsidRPr="00130B14" w:rsidRDefault="000078B9" w:rsidP="000078B9">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Save/Resume answers</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Setting this option allows users to save their answers to a questionnaire before submitting them. Users can leave the questionnaire unfinished and resume from the save point at a later date. </w:t>
      </w:r>
    </w:p>
    <w:p w:rsidR="000078B9" w:rsidRPr="00130B14" w:rsidRDefault="000078B9" w:rsidP="000078B9">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lastRenderedPageBreak/>
        <w:t>Allow branching questions</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 Conditional Branching feature enables the Questionnaire creator to "branch" the respondent to different pages according to their choice of response to Yes/No, Dropdown boxes or Radio button questions. This option is enabled by default when you create a new questionnaire. If you do not plan to use this feature in the questionnaire, you should set it to No. </w:t>
      </w:r>
    </w:p>
    <w:p w:rsidR="000078B9" w:rsidRPr="00130B14" w:rsidRDefault="000078B9" w:rsidP="000078B9">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Submission grade</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Unlike the Quiz or Lesson Moodle activities the questionnaire activity is not meant to test the student's knowledge and therefore the responses cannot/should not be graded as correct or incorrect. However, in order to encourage the students to complete a questionnaire, you may choose to award the student a grade (on a 1-100 scale) upon completion. </w:t>
      </w:r>
    </w:p>
    <w:p w:rsidR="000078B9" w:rsidRPr="00130B14" w:rsidRDefault="000078B9" w:rsidP="000078B9">
      <w:pPr>
        <w:pStyle w:val="Heading2"/>
      </w:pPr>
      <w:bookmarkStart w:id="6" w:name="_Content_Options"/>
      <w:bookmarkEnd w:id="6"/>
      <w:r w:rsidRPr="00130B14">
        <w:t>Content Options</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Select one of the radio button options. 'Create new' is the default. </w:t>
      </w:r>
    </w:p>
    <w:p w:rsidR="000078B9" w:rsidRPr="00130B14" w:rsidRDefault="000078B9" w:rsidP="000078B9">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 xml:space="preserve">You can create questionnaires using three different methods: </w:t>
      </w:r>
    </w:p>
    <w:p w:rsidR="000078B9" w:rsidRPr="00130B14" w:rsidRDefault="000078B9" w:rsidP="000078B9">
      <w:pPr>
        <w:spacing w:after="0" w:line="240" w:lineRule="auto"/>
        <w:ind w:left="720"/>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Create New: </w:t>
      </w:r>
    </w:p>
    <w:p w:rsidR="000078B9" w:rsidRPr="00130B14" w:rsidRDefault="000078B9" w:rsidP="000078B9">
      <w:pPr>
        <w:spacing w:after="0" w:line="240" w:lineRule="auto"/>
        <w:ind w:left="720"/>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This option allows you to create a completely new questionnaire from scratch. </w:t>
      </w:r>
    </w:p>
    <w:p w:rsidR="000078B9" w:rsidRPr="00130B14" w:rsidRDefault="000078B9" w:rsidP="000078B9">
      <w:pPr>
        <w:spacing w:after="0" w:line="240" w:lineRule="auto"/>
        <w:ind w:left="720"/>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Copy Existing: </w:t>
      </w:r>
    </w:p>
    <w:p w:rsidR="000078B9" w:rsidRPr="00130B14" w:rsidRDefault="000078B9" w:rsidP="000078B9">
      <w:pPr>
        <w:spacing w:after="0" w:line="240" w:lineRule="auto"/>
        <w:ind w:left="720"/>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This option copies a pre-existing questionnaire's content to a new questionnaire, pre-seeding the content. You can copy questionnaires belonging to the course, or ones specifically marked as 'template'. </w:t>
      </w:r>
    </w:p>
    <w:p w:rsidR="000078B9" w:rsidRPr="00130B14" w:rsidRDefault="000078B9" w:rsidP="000078B9">
      <w:pPr>
        <w:spacing w:after="0" w:line="240" w:lineRule="auto"/>
        <w:ind w:left="720"/>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Use Public: </w:t>
      </w:r>
    </w:p>
    <w:p w:rsidR="000078B9" w:rsidRPr="00130B14" w:rsidRDefault="000078B9" w:rsidP="000078B9">
      <w:pPr>
        <w:spacing w:after="0" w:line="240" w:lineRule="auto"/>
        <w:ind w:left="720"/>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a questionnaire has already been created (in another course on the same Moodle site) with the "public" setting, then you may use that "public" questionnaire in your own course(s). The number of settings available to such questionnaires is limited and you cannot edit its questions nor view the responses. </w:t>
      </w:r>
      <w:r w:rsidRPr="00130B14">
        <w:rPr>
          <w:rFonts w:ascii="Times New Roman" w:eastAsia="Times New Roman" w:hAnsi="Times New Roman" w:cs="Times New Roman"/>
          <w:sz w:val="24"/>
          <w:szCs w:val="24"/>
        </w:rPr>
        <w:br/>
      </w:r>
      <w:r w:rsidRPr="00130B14">
        <w:rPr>
          <w:rFonts w:ascii="Times New Roman" w:eastAsia="Times New Roman" w:hAnsi="Times New Roman" w:cs="Times New Roman"/>
          <w:b/>
          <w:bCs/>
          <w:i/>
          <w:iCs/>
          <w:sz w:val="24"/>
          <w:szCs w:val="24"/>
        </w:rPr>
        <w:t xml:space="preserve">Example </w:t>
      </w:r>
      <w:r w:rsidRPr="00130B14">
        <w:rPr>
          <w:rFonts w:ascii="Times New Roman" w:eastAsia="Times New Roman" w:hAnsi="Times New Roman" w:cs="Times New Roman"/>
          <w:sz w:val="24"/>
          <w:szCs w:val="24"/>
        </w:rPr>
        <w:t xml:space="preserve">.- If a public questionnaire has been created in course A, it can be "used" in courses B, C, ... All the responses from courses A, B, C, ... are collected in the public questionnaire created in course A (the original course where it was created) and are viewable there by the person (admin or teacher) who originally created it. </w:t>
      </w:r>
    </w:p>
    <w:p w:rsidR="00EA3AD1" w:rsidRPr="00130B14" w:rsidRDefault="00EA3AD1" w:rsidP="000078B9">
      <w:pPr>
        <w:spacing w:after="0" w:line="240" w:lineRule="auto"/>
        <w:ind w:left="720"/>
        <w:rPr>
          <w:rFonts w:ascii="Times New Roman" w:eastAsia="Times New Roman" w:hAnsi="Times New Roman" w:cs="Times New Roman"/>
          <w:sz w:val="24"/>
          <w:szCs w:val="24"/>
        </w:rPr>
      </w:pPr>
    </w:p>
    <w:p w:rsidR="00EA3AD1" w:rsidRPr="00130B14" w:rsidRDefault="00EA3AD1">
      <w:pPr>
        <w:rPr>
          <w:rFonts w:ascii="Times New Roman" w:eastAsia="Times New Roman" w:hAnsi="Times New Roman" w:cs="Times New Roman"/>
          <w:b/>
          <w:bCs/>
          <w:sz w:val="40"/>
          <w:szCs w:val="40"/>
        </w:rPr>
      </w:pPr>
      <w:r w:rsidRPr="00130B14">
        <w:rPr>
          <w:rFonts w:ascii="Times New Roman" w:hAnsi="Times New Roman" w:cs="Times New Roman"/>
          <w:sz w:val="40"/>
          <w:szCs w:val="40"/>
        </w:rPr>
        <w:br w:type="page"/>
      </w:r>
    </w:p>
    <w:p w:rsidR="00EA3AD1" w:rsidRPr="00130B14" w:rsidRDefault="00EA3AD1" w:rsidP="00EA3AD1">
      <w:pPr>
        <w:pStyle w:val="Heading2"/>
        <w:rPr>
          <w:sz w:val="40"/>
          <w:szCs w:val="40"/>
        </w:rPr>
      </w:pPr>
      <w:bookmarkStart w:id="7" w:name="_Advanced_Settings"/>
      <w:bookmarkEnd w:id="7"/>
      <w:r w:rsidRPr="00130B14">
        <w:rPr>
          <w:sz w:val="40"/>
          <w:szCs w:val="40"/>
        </w:rPr>
        <w:lastRenderedPageBreak/>
        <w:t>Advanced Settings</w:t>
      </w:r>
    </w:p>
    <w:p w:rsidR="00EA3AD1" w:rsidRPr="00130B14" w:rsidRDefault="00EA3AD1" w:rsidP="00EA3AD1">
      <w:pPr>
        <w:pStyle w:val="Heading2"/>
      </w:pPr>
      <w:bookmarkStart w:id="8" w:name="_Content_Options_1"/>
      <w:bookmarkEnd w:id="8"/>
      <w:r w:rsidRPr="00130B14">
        <w:t>Content Options</w:t>
      </w: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Questionnaire Type</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There are three types of questionnaires: </w:t>
      </w:r>
    </w:p>
    <w:p w:rsidR="00EA3AD1" w:rsidRPr="00130B14" w:rsidRDefault="00EA3AD1" w:rsidP="00EA3AD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Private </w:t>
      </w:r>
      <w:r w:rsidRPr="00130B14">
        <w:rPr>
          <w:rFonts w:ascii="Times New Roman" w:eastAsia="Times New Roman" w:hAnsi="Times New Roman" w:cs="Times New Roman"/>
          <w:sz w:val="24"/>
          <w:szCs w:val="24"/>
        </w:rPr>
        <w:t xml:space="preserve">- belongs to the course it is defined in only. </w:t>
      </w:r>
      <w:r w:rsidRPr="00130B14">
        <w:rPr>
          <w:rFonts w:ascii="Times New Roman" w:eastAsia="Times New Roman" w:hAnsi="Times New Roman" w:cs="Times New Roman"/>
          <w:sz w:val="24"/>
          <w:szCs w:val="24"/>
        </w:rPr>
        <w:br/>
        <w:t xml:space="preserve">This is the standard Moodle module concept. You create a questionnaire and its questions for the course it is defined in. Editing teachers of that course can change the questionnaire and all teachers can review the results. </w:t>
      </w:r>
    </w:p>
    <w:p w:rsidR="00EA3AD1" w:rsidRPr="00130B14" w:rsidRDefault="00EA3AD1" w:rsidP="00EA3AD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Template </w:t>
      </w:r>
      <w:r w:rsidRPr="00130B14">
        <w:rPr>
          <w:rFonts w:ascii="Times New Roman" w:eastAsia="Times New Roman" w:hAnsi="Times New Roman" w:cs="Times New Roman"/>
          <w:sz w:val="24"/>
          <w:szCs w:val="24"/>
        </w:rPr>
        <w:t xml:space="preserve">- can be copied and edited. </w:t>
      </w:r>
      <w:r w:rsidRPr="00130B14">
        <w:rPr>
          <w:rFonts w:ascii="Times New Roman" w:eastAsia="Times New Roman" w:hAnsi="Times New Roman" w:cs="Times New Roman"/>
          <w:sz w:val="24"/>
          <w:szCs w:val="24"/>
        </w:rPr>
        <w:br/>
        <w:t xml:space="preserve">This type of questionnaire cannot be used directly, but its content can be copied into a new questionnaire and edited. </w:t>
      </w:r>
    </w:p>
    <w:p w:rsidR="00EA3AD1" w:rsidRPr="00130B14" w:rsidRDefault="00EA3AD1" w:rsidP="00EA3AD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Public </w:t>
      </w:r>
      <w:r w:rsidRPr="00130B14">
        <w:rPr>
          <w:rFonts w:ascii="Times New Roman" w:eastAsia="Times New Roman" w:hAnsi="Times New Roman" w:cs="Times New Roman"/>
          <w:sz w:val="24"/>
          <w:szCs w:val="24"/>
        </w:rPr>
        <w:t xml:space="preserve">- can be shared among courses. </w:t>
      </w:r>
      <w:r w:rsidRPr="00130B14">
        <w:rPr>
          <w:rFonts w:ascii="Times New Roman" w:eastAsia="Times New Roman" w:hAnsi="Times New Roman" w:cs="Times New Roman"/>
          <w:sz w:val="24"/>
          <w:szCs w:val="24"/>
        </w:rPr>
        <w:br/>
        <w:t xml:space="preserve">If a questionnaire has already been created (in another course on the same Moodle site) with the "public" setting, then you may use that "public" questionnaire in your own course(s). The number of settings available to such questionnaires is limited and you cannot edit its questions nor view the responses. </w:t>
      </w:r>
      <w:r w:rsidRPr="00130B14">
        <w:rPr>
          <w:rFonts w:ascii="Times New Roman" w:eastAsia="Times New Roman" w:hAnsi="Times New Roman" w:cs="Times New Roman"/>
          <w:sz w:val="24"/>
          <w:szCs w:val="24"/>
        </w:rPr>
        <w:br/>
      </w:r>
      <w:r w:rsidRPr="00130B14">
        <w:rPr>
          <w:rFonts w:ascii="Times New Roman" w:eastAsia="Times New Roman" w:hAnsi="Times New Roman" w:cs="Times New Roman"/>
          <w:b/>
          <w:bCs/>
          <w:i/>
          <w:iCs/>
          <w:sz w:val="24"/>
          <w:szCs w:val="24"/>
        </w:rPr>
        <w:t>Example</w:t>
      </w:r>
      <w:r w:rsidRPr="00130B14">
        <w:rPr>
          <w:rFonts w:ascii="Times New Roman" w:eastAsia="Times New Roman" w:hAnsi="Times New Roman" w:cs="Times New Roman"/>
          <w:sz w:val="24"/>
          <w:szCs w:val="24"/>
        </w:rPr>
        <w:t xml:space="preserve">.- If a public questionnaire has been created in course A, it can be "used" in courses B, C, ... All the responses from courses A, B, C, ... are collected in the public questionnaire created in course A (the original course where it was created) and are viewable there by the person (admin or teacher) who originally created it. </w:t>
      </w: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Public questionnaire roll out to multiple courses</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It is possible to create a Public questionnaire whose aliases can be placed in several courses. The student responses will only be visible in the course where the original Public questionnaire has been created. There are mainly 2 applications of this setup.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proofErr w:type="gramStart"/>
      <w:r w:rsidRPr="00130B14">
        <w:rPr>
          <w:rFonts w:ascii="Times New Roman" w:eastAsia="Times New Roman" w:hAnsi="Times New Roman" w:cs="Times New Roman"/>
          <w:sz w:val="24"/>
          <w:szCs w:val="24"/>
        </w:rPr>
        <w:t>case</w:t>
      </w:r>
      <w:proofErr w:type="gramEnd"/>
      <w:r w:rsidRPr="00130B14">
        <w:rPr>
          <w:rFonts w:ascii="Times New Roman" w:eastAsia="Times New Roman" w:hAnsi="Times New Roman" w:cs="Times New Roman"/>
          <w:sz w:val="24"/>
          <w:szCs w:val="24"/>
        </w:rPr>
        <w:t xml:space="preserve"> 1.- An admin may want to see course evaluations by students without the course teachers seeing those evaluations.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proofErr w:type="gramStart"/>
      <w:r w:rsidRPr="00130B14">
        <w:rPr>
          <w:rFonts w:ascii="Times New Roman" w:eastAsia="Times New Roman" w:hAnsi="Times New Roman" w:cs="Times New Roman"/>
          <w:sz w:val="24"/>
          <w:szCs w:val="24"/>
        </w:rPr>
        <w:t>case</w:t>
      </w:r>
      <w:proofErr w:type="gramEnd"/>
      <w:r w:rsidRPr="00130B14">
        <w:rPr>
          <w:rFonts w:ascii="Times New Roman" w:eastAsia="Times New Roman" w:hAnsi="Times New Roman" w:cs="Times New Roman"/>
          <w:sz w:val="24"/>
          <w:szCs w:val="24"/>
        </w:rPr>
        <w:t xml:space="preserve"> 2.- A teacher teaching several courses may want to "consolidate" the results of a questionnaire into one unique Public questionnaire.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Here's how you do it (for case1) </w:t>
      </w:r>
    </w:p>
    <w:p w:rsidR="00EA3AD1" w:rsidRPr="00130B14" w:rsidRDefault="00EA3AD1" w:rsidP="00EA3AD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Create a course that will simply be a shell for any public questionnaires. Give it whatever title you like, e.g. </w:t>
      </w:r>
      <w:proofErr w:type="spellStart"/>
      <w:r w:rsidRPr="00130B14">
        <w:rPr>
          <w:rFonts w:ascii="Times New Roman" w:eastAsia="Times New Roman" w:hAnsi="Times New Roman" w:cs="Times New Roman"/>
          <w:sz w:val="24"/>
          <w:szCs w:val="24"/>
        </w:rPr>
        <w:t>PubQuestCourse</w:t>
      </w:r>
      <w:proofErr w:type="spellEnd"/>
      <w:r w:rsidRPr="00130B14">
        <w:rPr>
          <w:rFonts w:ascii="Times New Roman" w:eastAsia="Times New Roman" w:hAnsi="Times New Roman" w:cs="Times New Roman"/>
          <w:sz w:val="24"/>
          <w:szCs w:val="24"/>
        </w:rPr>
        <w:t xml:space="preserve">. You can hide the course entirely. </w:t>
      </w:r>
    </w:p>
    <w:p w:rsidR="00EA3AD1" w:rsidRPr="00130B14" w:rsidRDefault="00EA3AD1" w:rsidP="00EA3AD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Create your questionnaire in this course. Call it e.g. "Public questionnaire01" On the "Advanced settings" page, select </w:t>
      </w:r>
      <w:r w:rsidRPr="00130B14">
        <w:rPr>
          <w:rFonts w:ascii="Times New Roman" w:eastAsia="Times New Roman" w:hAnsi="Times New Roman" w:cs="Times New Roman"/>
          <w:b/>
          <w:bCs/>
          <w:sz w:val="24"/>
          <w:szCs w:val="24"/>
        </w:rPr>
        <w:t>Public</w:t>
      </w:r>
      <w:r w:rsidRPr="00130B14">
        <w:rPr>
          <w:rFonts w:ascii="Times New Roman" w:eastAsia="Times New Roman" w:hAnsi="Times New Roman" w:cs="Times New Roman"/>
          <w:sz w:val="24"/>
          <w:szCs w:val="24"/>
        </w:rPr>
        <w:t xml:space="preserve"> for the questionnaire type.</w:t>
      </w:r>
    </w:p>
    <w:p w:rsidR="00EA3AD1" w:rsidRPr="00130B14" w:rsidRDefault="00EA3AD1" w:rsidP="00EA3AD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Add questions in this public questionnaire.</w:t>
      </w:r>
    </w:p>
    <w:p w:rsidR="00EA3AD1" w:rsidRPr="00130B14" w:rsidRDefault="00EA3AD1" w:rsidP="00EA3AD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Navigate to the course where you want to place an alias of that Public questionnaire.</w:t>
      </w:r>
    </w:p>
    <w:p w:rsidR="00EA3AD1" w:rsidRPr="00130B14" w:rsidRDefault="00EA3AD1" w:rsidP="00EA3AD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lastRenderedPageBreak/>
        <w:t xml:space="preserve">Add an activity or resource: Questionnaire. Edit all the various settings. Name it e.g. Questionnaire01. For Response </w:t>
      </w:r>
      <w:proofErr w:type="spellStart"/>
      <w:r w:rsidRPr="00130B14">
        <w:rPr>
          <w:rFonts w:ascii="Times New Roman" w:eastAsia="Times New Roman" w:hAnsi="Times New Roman" w:cs="Times New Roman"/>
          <w:sz w:val="24"/>
          <w:szCs w:val="24"/>
        </w:rPr>
        <w:t>options|Type</w:t>
      </w:r>
      <w:proofErr w:type="spellEnd"/>
      <w:r w:rsidRPr="00130B14">
        <w:rPr>
          <w:rFonts w:ascii="Times New Roman" w:eastAsia="Times New Roman" w:hAnsi="Times New Roman" w:cs="Times New Roman"/>
          <w:sz w:val="24"/>
          <w:szCs w:val="24"/>
        </w:rPr>
        <w:t xml:space="preserve">, we suggest you select Respond once. </w:t>
      </w:r>
    </w:p>
    <w:p w:rsidR="00EA3AD1" w:rsidRPr="00130B14" w:rsidRDefault="00EA3AD1" w:rsidP="00EA3AD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br/>
      </w:r>
      <w:r w:rsidRPr="00130B14">
        <w:rPr>
          <w:rFonts w:ascii="Times New Roman" w:eastAsia="Times New Roman" w:hAnsi="Times New Roman" w:cs="Times New Roman"/>
          <w:noProof/>
          <w:color w:val="0000FF"/>
          <w:sz w:val="24"/>
          <w:szCs w:val="24"/>
        </w:rPr>
        <w:drawing>
          <wp:inline distT="0" distB="0" distL="0" distR="0" wp14:anchorId="04935F36" wp14:editId="24B84481">
            <wp:extent cx="3162300" cy="1362075"/>
            <wp:effectExtent l="0" t="0" r="0" b="9525"/>
            <wp:docPr id="30" name="Picture 30" descr="10-10-2013 09-55-3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10-2013 09-55-37.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2300" cy="1362075"/>
                    </a:xfrm>
                    <a:prstGeom prst="rect">
                      <a:avLst/>
                    </a:prstGeom>
                    <a:noFill/>
                    <a:ln>
                      <a:noFill/>
                    </a:ln>
                  </pic:spPr>
                </pic:pic>
              </a:graphicData>
            </a:graphic>
          </wp:inline>
        </w:drawing>
      </w:r>
      <w:r w:rsidRPr="00130B14">
        <w:rPr>
          <w:rFonts w:ascii="Times New Roman" w:eastAsia="Times New Roman" w:hAnsi="Times New Roman" w:cs="Times New Roman"/>
          <w:sz w:val="24"/>
          <w:szCs w:val="24"/>
        </w:rPr>
        <w:br/>
        <w:t>In the Content options section, in the radio buttons list, under Use public, the title of the public questionnaire you created in the other course (</w:t>
      </w:r>
      <w:proofErr w:type="spellStart"/>
      <w:r w:rsidRPr="00130B14">
        <w:rPr>
          <w:rFonts w:ascii="Times New Roman" w:eastAsia="Times New Roman" w:hAnsi="Times New Roman" w:cs="Times New Roman"/>
          <w:sz w:val="24"/>
          <w:szCs w:val="24"/>
        </w:rPr>
        <w:t>PubQuestCourse</w:t>
      </w:r>
      <w:proofErr w:type="spellEnd"/>
      <w:r w:rsidRPr="00130B14">
        <w:rPr>
          <w:rFonts w:ascii="Times New Roman" w:eastAsia="Times New Roman" w:hAnsi="Times New Roman" w:cs="Times New Roman"/>
          <w:sz w:val="24"/>
          <w:szCs w:val="24"/>
        </w:rPr>
        <w:t>) will appear (e.g. Public questionnaire01): check its radio button. Then finish editing (click the Save and return to course button).</w:t>
      </w:r>
    </w:p>
    <w:p w:rsidR="00EA3AD1" w:rsidRPr="00130B14" w:rsidRDefault="00EA3AD1" w:rsidP="00EA3AD1">
      <w:pPr>
        <w:spacing w:before="100" w:beforeAutospacing="1" w:after="100" w:afterAutospacing="1" w:line="240" w:lineRule="auto"/>
        <w:ind w:left="720"/>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Note</w:t>
      </w:r>
      <w:proofErr w:type="gramStart"/>
      <w:r w:rsidRPr="00130B14">
        <w:rPr>
          <w:rFonts w:ascii="Times New Roman" w:eastAsia="Times New Roman" w:hAnsi="Times New Roman" w:cs="Times New Roman"/>
          <w:sz w:val="24"/>
          <w:szCs w:val="24"/>
        </w:rPr>
        <w:t>.-</w:t>
      </w:r>
      <w:proofErr w:type="gramEnd"/>
      <w:r w:rsidRPr="00130B14">
        <w:rPr>
          <w:rFonts w:ascii="Times New Roman" w:eastAsia="Times New Roman" w:hAnsi="Times New Roman" w:cs="Times New Roman"/>
          <w:sz w:val="24"/>
          <w:szCs w:val="24"/>
        </w:rPr>
        <w:t xml:space="preserve"> For options 4-6 above, an admin may ask individual teachers to create those questionnaires based on a public questionnaire in their own courses, giving them detailed instructions on how to proceed. Unfortunately at the moment there is no way to automatically deploy a public questionnaire to other courses, it has to be done "by hand". </w:t>
      </w:r>
    </w:p>
    <w:p w:rsidR="00EA3AD1" w:rsidRPr="00130B14" w:rsidRDefault="00EA3AD1" w:rsidP="00EA3AD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Student responses will appear in the original questionnaire (e.g. "Public questionnaire01" in course </w:t>
      </w:r>
      <w:proofErr w:type="spellStart"/>
      <w:r w:rsidRPr="00130B14">
        <w:rPr>
          <w:rFonts w:ascii="Times New Roman" w:eastAsia="Times New Roman" w:hAnsi="Times New Roman" w:cs="Times New Roman"/>
          <w:sz w:val="24"/>
          <w:szCs w:val="24"/>
        </w:rPr>
        <w:t>PubQuestCourse</w:t>
      </w:r>
      <w:proofErr w:type="spellEnd"/>
      <w:r w:rsidRPr="00130B14">
        <w:rPr>
          <w:rFonts w:ascii="Times New Roman" w:eastAsia="Times New Roman" w:hAnsi="Times New Roman" w:cs="Times New Roman"/>
          <w:sz w:val="24"/>
          <w:szCs w:val="24"/>
        </w:rPr>
        <w:t>), but will not be visible at all in the "local" questionnaire (alias). Teachers will not be able to respond to it or view their students' responses.</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IMPORTANT</w:t>
      </w:r>
      <w:r w:rsidRPr="00130B14">
        <w:rPr>
          <w:rFonts w:ascii="Times New Roman" w:eastAsia="Times New Roman" w:hAnsi="Times New Roman" w:cs="Times New Roman"/>
          <w:sz w:val="24"/>
          <w:szCs w:val="24"/>
        </w:rPr>
        <w:t xml:space="preserve"> Please note that when you delete a Public questionnaire, you also delete the links to its "dependent" questionnaires in the other courses on your </w:t>
      </w:r>
      <w:proofErr w:type="spellStart"/>
      <w:r w:rsidRPr="00130B14">
        <w:rPr>
          <w:rFonts w:ascii="Times New Roman" w:eastAsia="Times New Roman" w:hAnsi="Times New Roman" w:cs="Times New Roman"/>
          <w:sz w:val="24"/>
          <w:szCs w:val="24"/>
        </w:rPr>
        <w:t>moodle</w:t>
      </w:r>
      <w:proofErr w:type="spellEnd"/>
      <w:r w:rsidRPr="00130B14">
        <w:rPr>
          <w:rFonts w:ascii="Times New Roman" w:eastAsia="Times New Roman" w:hAnsi="Times New Roman" w:cs="Times New Roman"/>
          <w:sz w:val="24"/>
          <w:szCs w:val="24"/>
        </w:rPr>
        <w:t xml:space="preserve"> site. If a Public questionnaire is no longer used, the normal procedure is to go to all the other courses that "use" that Public questionnaire and delete them first. </w:t>
      </w: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Template questionnaire used in multiple courses</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When the responses to your questionnaire should remain accessible in the course in which it resides, but the questionnaire itself will follow a standard format with the same questions, use a template-type of questionnaire. So instead of re-creating the questions for each questionnaire, you can apply the template questionnaire to each one you create.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Here's how you do it: </w:t>
      </w:r>
    </w:p>
    <w:p w:rsidR="00EA3AD1" w:rsidRPr="00130B14" w:rsidRDefault="00EA3AD1" w:rsidP="00EA3AD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Create a course that will simply be a shell for any template questionnaires. Give it whatever title you like e.g. </w:t>
      </w:r>
      <w:proofErr w:type="spellStart"/>
      <w:r w:rsidRPr="00130B14">
        <w:rPr>
          <w:rFonts w:ascii="Times New Roman" w:eastAsia="Times New Roman" w:hAnsi="Times New Roman" w:cs="Times New Roman"/>
          <w:sz w:val="24"/>
          <w:szCs w:val="24"/>
        </w:rPr>
        <w:t>TempQuestCourse</w:t>
      </w:r>
      <w:proofErr w:type="spellEnd"/>
      <w:r w:rsidRPr="00130B14">
        <w:rPr>
          <w:rFonts w:ascii="Times New Roman" w:eastAsia="Times New Roman" w:hAnsi="Times New Roman" w:cs="Times New Roman"/>
          <w:sz w:val="24"/>
          <w:szCs w:val="24"/>
        </w:rPr>
        <w:t xml:space="preserve">. You can hide the course entirely. </w:t>
      </w:r>
    </w:p>
    <w:p w:rsidR="00EA3AD1" w:rsidRPr="00130B14" w:rsidRDefault="00EA3AD1" w:rsidP="00EA3AD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Create your questionnaire in this course. On the "Advanced settings" page, select </w:t>
      </w:r>
      <w:r w:rsidRPr="00130B14">
        <w:rPr>
          <w:rFonts w:ascii="Times New Roman" w:eastAsia="Times New Roman" w:hAnsi="Times New Roman" w:cs="Times New Roman"/>
          <w:b/>
          <w:bCs/>
          <w:sz w:val="24"/>
          <w:szCs w:val="24"/>
        </w:rPr>
        <w:t>Template</w:t>
      </w:r>
      <w:r w:rsidRPr="00130B14">
        <w:rPr>
          <w:rFonts w:ascii="Times New Roman" w:eastAsia="Times New Roman" w:hAnsi="Times New Roman" w:cs="Times New Roman"/>
          <w:sz w:val="24"/>
          <w:szCs w:val="24"/>
        </w:rPr>
        <w:t xml:space="preserve"> for the questionnaire type.</w:t>
      </w:r>
    </w:p>
    <w:p w:rsidR="00EA3AD1" w:rsidRPr="00130B14" w:rsidRDefault="00EA3AD1" w:rsidP="00EA3AD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Add questions in this template questionnaire.</w:t>
      </w:r>
    </w:p>
    <w:p w:rsidR="00EA3AD1" w:rsidRPr="00130B14" w:rsidRDefault="00EA3AD1" w:rsidP="00EA3AD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Navigate to the course where you want to place an alias of that Template questionnaire.</w:t>
      </w:r>
    </w:p>
    <w:p w:rsidR="00EA3AD1" w:rsidRPr="00130B14" w:rsidRDefault="00EA3AD1" w:rsidP="00EA3AD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Add an activity or resource: Questionnaire. Edit all the various settings. Name it e.g. Questionnaire02.</w:t>
      </w:r>
    </w:p>
    <w:p w:rsidR="00EA3AD1" w:rsidRPr="00130B14" w:rsidRDefault="00EA3AD1" w:rsidP="00EA3AD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lastRenderedPageBreak/>
        <w:br/>
      </w:r>
      <w:r w:rsidRPr="00130B14">
        <w:rPr>
          <w:rFonts w:ascii="Times New Roman" w:eastAsia="Times New Roman" w:hAnsi="Times New Roman" w:cs="Times New Roman"/>
          <w:noProof/>
          <w:color w:val="0000FF"/>
          <w:sz w:val="24"/>
          <w:szCs w:val="24"/>
        </w:rPr>
        <w:drawing>
          <wp:inline distT="0" distB="0" distL="0" distR="0" wp14:anchorId="4C28D0F2" wp14:editId="54E4A3B6">
            <wp:extent cx="3419475" cy="1381125"/>
            <wp:effectExtent l="0" t="0" r="9525" b="9525"/>
            <wp:docPr id="29" name="Picture 29" descr="10-10-2013 10-07-5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10-2013 10-07-55.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1381125"/>
                    </a:xfrm>
                    <a:prstGeom prst="rect">
                      <a:avLst/>
                    </a:prstGeom>
                    <a:noFill/>
                    <a:ln>
                      <a:noFill/>
                    </a:ln>
                  </pic:spPr>
                </pic:pic>
              </a:graphicData>
            </a:graphic>
          </wp:inline>
        </w:drawing>
      </w:r>
      <w:r w:rsidRPr="00130B14">
        <w:rPr>
          <w:rFonts w:ascii="Times New Roman" w:eastAsia="Times New Roman" w:hAnsi="Times New Roman" w:cs="Times New Roman"/>
          <w:sz w:val="24"/>
          <w:szCs w:val="24"/>
        </w:rPr>
        <w:br/>
        <w:t>In the Content options section, in the radio buttons list, under Copy existing, the title of the Template questionnaire you created in the other course (</w:t>
      </w:r>
      <w:proofErr w:type="spellStart"/>
      <w:r w:rsidRPr="00130B14">
        <w:rPr>
          <w:rFonts w:ascii="Times New Roman" w:eastAsia="Times New Roman" w:hAnsi="Times New Roman" w:cs="Times New Roman"/>
          <w:sz w:val="24"/>
          <w:szCs w:val="24"/>
        </w:rPr>
        <w:t>TempQuestCourse</w:t>
      </w:r>
      <w:proofErr w:type="spellEnd"/>
      <w:r w:rsidRPr="00130B14">
        <w:rPr>
          <w:rFonts w:ascii="Times New Roman" w:eastAsia="Times New Roman" w:hAnsi="Times New Roman" w:cs="Times New Roman"/>
          <w:sz w:val="24"/>
          <w:szCs w:val="24"/>
        </w:rPr>
        <w:t>) will appear (e.g. Template questionnaire01): check its radio button. Then finish editing (click the Save and return to course button).</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you don't want your teachers to view or alter questionnaire responses, just define this in the Define Roles settings for Questionnaires. In Define Roles, you can limit teachers from being able to delete responses from the questionnaire, or be able to submit their own questionnaires or view responses. </w:t>
      </w: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Title/Sub-title</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Title of the questionnaire, which will appear at the top of every page. By default Title is set to the questionnaire Name, but you can edit it as you like. </w:t>
      </w: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Additional Info</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Text to be displayed at the top of the first page of the questionnaire. (</w:t>
      </w:r>
      <w:proofErr w:type="gramStart"/>
      <w:r w:rsidRPr="00130B14">
        <w:rPr>
          <w:rFonts w:ascii="Times New Roman" w:eastAsia="Times New Roman" w:hAnsi="Times New Roman" w:cs="Times New Roman"/>
          <w:sz w:val="24"/>
          <w:szCs w:val="24"/>
        </w:rPr>
        <w:t>i.e</w:t>
      </w:r>
      <w:proofErr w:type="gramEnd"/>
      <w:r w:rsidRPr="00130B14">
        <w:rPr>
          <w:rFonts w:ascii="Times New Roman" w:eastAsia="Times New Roman" w:hAnsi="Times New Roman" w:cs="Times New Roman"/>
          <w:sz w:val="24"/>
          <w:szCs w:val="24"/>
        </w:rPr>
        <w:t xml:space="preserve">. instructions, background info, etc.) </w:t>
      </w:r>
    </w:p>
    <w:p w:rsidR="00EA3AD1" w:rsidRPr="00130B14" w:rsidRDefault="00AD1B95" w:rsidP="00AD1B95">
      <w:pPr>
        <w:pStyle w:val="Heading2"/>
      </w:pPr>
      <w:bookmarkStart w:id="9" w:name="_Submission_Options"/>
      <w:bookmarkEnd w:id="9"/>
      <w:r w:rsidRPr="00130B14">
        <w:t>Submission O</w:t>
      </w:r>
      <w:r w:rsidR="00EA3AD1" w:rsidRPr="00130B14">
        <w:t>ptions</w:t>
      </w: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Confirmation URL/page</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Heading (in bold) and body text for the "Confirmation" page displayed after a user completes this questionnaire. (URL, if present, takes precedence over confirmation text.) If you leave this field empty, a default message will be displayed upon questionnaire completion (</w:t>
      </w:r>
      <w:r w:rsidRPr="00130B14">
        <w:rPr>
          <w:rFonts w:ascii="Times New Roman" w:eastAsia="Times New Roman" w:hAnsi="Times New Roman" w:cs="Times New Roman"/>
          <w:i/>
          <w:iCs/>
          <w:sz w:val="24"/>
          <w:szCs w:val="24"/>
        </w:rPr>
        <w:t>Thank you for completing this Questionnaire</w:t>
      </w:r>
      <w:r w:rsidRPr="00130B14">
        <w:rPr>
          <w:rFonts w:ascii="Times New Roman" w:eastAsia="Times New Roman" w:hAnsi="Times New Roman" w:cs="Times New Roman"/>
          <w:sz w:val="24"/>
          <w:szCs w:val="24"/>
        </w:rPr>
        <w:t xml:space="preserve">). </w:t>
      </w: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Email</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Sends a copy of each submission to the specified address or addresses. You can provide more than one address by separating them with commas. Leave blank for no email backup. </w:t>
      </w:r>
    </w:p>
    <w:p w:rsidR="00EA3AD1" w:rsidRPr="00130B14" w:rsidRDefault="00EA3AD1" w:rsidP="00EA3AD1">
      <w:pPr>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br w:type="page"/>
      </w:r>
    </w:p>
    <w:p w:rsidR="000078B9" w:rsidRPr="00130B14" w:rsidRDefault="00EA3AD1" w:rsidP="00DF224E">
      <w:pPr>
        <w:pStyle w:val="Heading2"/>
        <w:rPr>
          <w:sz w:val="40"/>
          <w:szCs w:val="40"/>
        </w:rPr>
      </w:pPr>
      <w:bookmarkStart w:id="10" w:name="_Adding_Questions"/>
      <w:bookmarkEnd w:id="10"/>
      <w:r w:rsidRPr="00130B14">
        <w:rPr>
          <w:sz w:val="40"/>
          <w:szCs w:val="40"/>
        </w:rPr>
        <w:lastRenderedPageBreak/>
        <w:t>Adding Questions</w:t>
      </w:r>
    </w:p>
    <w:p w:rsidR="009066A1" w:rsidRPr="00130B14" w:rsidRDefault="009066A1" w:rsidP="00DF224E">
      <w:pPr>
        <w:pStyle w:val="Heading2"/>
      </w:pPr>
      <w:bookmarkStart w:id="11" w:name="_Editing_questions_1"/>
      <w:bookmarkEnd w:id="11"/>
      <w:r w:rsidRPr="00130B14">
        <w:t>Editing questions</w:t>
      </w:r>
    </w:p>
    <w:p w:rsidR="009066A1" w:rsidRPr="00130B14" w:rsidRDefault="009066A1" w:rsidP="009066A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On the Questionnaire </w:t>
      </w:r>
      <w:r w:rsidRPr="00130B14">
        <w:rPr>
          <w:rFonts w:ascii="Times New Roman" w:eastAsia="Times New Roman" w:hAnsi="Times New Roman" w:cs="Times New Roman"/>
          <w:b/>
          <w:bCs/>
          <w:sz w:val="24"/>
          <w:szCs w:val="24"/>
        </w:rPr>
        <w:t>Editing Questions</w:t>
      </w:r>
      <w:r w:rsidRPr="00130B14">
        <w:rPr>
          <w:rFonts w:ascii="Times New Roman" w:eastAsia="Times New Roman" w:hAnsi="Times New Roman" w:cs="Times New Roman"/>
          <w:sz w:val="24"/>
          <w:szCs w:val="24"/>
        </w:rPr>
        <w:t xml:space="preserve"> page is displayed a drop-down list of the question types available and a list of the questions already created for the current questionnaire instance (if any). </w:t>
      </w:r>
    </w:p>
    <w:p w:rsidR="009066A1" w:rsidRPr="00130B14" w:rsidRDefault="009066A1" w:rsidP="009066A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Using the standard Moodle icons you can change the order of the questions in the questionnaire, edit or delete questions. </w:t>
      </w:r>
    </w:p>
    <w:p w:rsidR="009066A1" w:rsidRPr="00130B14" w:rsidRDefault="00DF224E" w:rsidP="00EA3AD1">
      <w:pPr>
        <w:pStyle w:val="Heading2"/>
      </w:pPr>
      <w:bookmarkStart w:id="12" w:name="_Common_Options"/>
      <w:bookmarkEnd w:id="12"/>
      <w:r w:rsidRPr="00130B14">
        <w:t>Common O</w:t>
      </w:r>
      <w:r w:rsidR="009066A1" w:rsidRPr="00130B14">
        <w:t>ptions</w:t>
      </w:r>
    </w:p>
    <w:p w:rsidR="009066A1" w:rsidRPr="00130B14" w:rsidRDefault="009066A1" w:rsidP="009066A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Question Name</w:t>
      </w:r>
    </w:p>
    <w:p w:rsidR="009066A1" w:rsidRPr="00130B14" w:rsidRDefault="009066A1" w:rsidP="009066A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Questionnaires not using the Conditional Branching feature</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You can </w:t>
      </w:r>
      <w:r w:rsidRPr="00130B14">
        <w:rPr>
          <w:rFonts w:ascii="Times New Roman" w:eastAsia="Times New Roman" w:hAnsi="Times New Roman" w:cs="Times New Roman"/>
          <w:i/>
          <w:iCs/>
          <w:sz w:val="24"/>
          <w:szCs w:val="24"/>
        </w:rPr>
        <w:t>optionally</w:t>
      </w:r>
      <w:r w:rsidRPr="00130B14">
        <w:rPr>
          <w:rFonts w:ascii="Times New Roman" w:eastAsia="Times New Roman" w:hAnsi="Times New Roman" w:cs="Times New Roman"/>
          <w:sz w:val="24"/>
          <w:szCs w:val="24"/>
        </w:rPr>
        <w:t xml:space="preserve"> enter a </w:t>
      </w:r>
      <w:r w:rsidRPr="00130B14">
        <w:rPr>
          <w:rFonts w:ascii="Times New Roman" w:eastAsia="Times New Roman" w:hAnsi="Times New Roman" w:cs="Times New Roman"/>
          <w:b/>
          <w:bCs/>
          <w:sz w:val="24"/>
          <w:szCs w:val="24"/>
        </w:rPr>
        <w:t>Question Name</w:t>
      </w:r>
      <w:r w:rsidRPr="00130B14">
        <w:rPr>
          <w:rFonts w:ascii="Times New Roman" w:eastAsia="Times New Roman" w:hAnsi="Times New Roman" w:cs="Times New Roman"/>
          <w:sz w:val="24"/>
          <w:szCs w:val="24"/>
        </w:rPr>
        <w:t xml:space="preserve"> for each question.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If your questionnaire does not use the "</w:t>
      </w:r>
      <w:hyperlink w:anchor="_Conditional_Branching_Feature" w:history="1">
        <w:r w:rsidRPr="00130B14">
          <w:rPr>
            <w:rStyle w:val="Hyperlink"/>
            <w:rFonts w:ascii="Times New Roman" w:eastAsia="Times New Roman" w:hAnsi="Times New Roman" w:cs="Times New Roman"/>
            <w:sz w:val="24"/>
            <w:szCs w:val="24"/>
          </w:rPr>
          <w:t>Conditional Branching</w:t>
        </w:r>
      </w:hyperlink>
      <w:r w:rsidRPr="00130B14">
        <w:rPr>
          <w:rFonts w:ascii="Times New Roman" w:eastAsia="Times New Roman" w:hAnsi="Times New Roman" w:cs="Times New Roman"/>
          <w:sz w:val="24"/>
          <w:szCs w:val="24"/>
        </w:rPr>
        <w:t xml:space="preserve">" feature, the </w:t>
      </w:r>
      <w:r w:rsidRPr="00130B14">
        <w:rPr>
          <w:rFonts w:ascii="Times New Roman" w:eastAsia="Times New Roman" w:hAnsi="Times New Roman" w:cs="Times New Roman"/>
          <w:b/>
          <w:bCs/>
          <w:sz w:val="24"/>
          <w:szCs w:val="24"/>
        </w:rPr>
        <w:t>Question Name</w:t>
      </w:r>
      <w:r w:rsidRPr="00130B14">
        <w:rPr>
          <w:rFonts w:ascii="Times New Roman" w:eastAsia="Times New Roman" w:hAnsi="Times New Roman" w:cs="Times New Roman"/>
          <w:sz w:val="24"/>
          <w:szCs w:val="24"/>
        </w:rPr>
        <w:t xml:space="preserve"> is only used when you export responses to CSV/Excel format. If you never export to CSV, then you needn't worry about Question names. If you plan to regularly export your questionnaire data to CSV, then you have a choice of two options for question naming. </w:t>
      </w:r>
    </w:p>
    <w:p w:rsidR="009066A1" w:rsidRPr="00130B14" w:rsidRDefault="009066A1" w:rsidP="009066A1">
      <w:pPr>
        <w:spacing w:before="100" w:beforeAutospacing="1" w:after="100" w:afterAutospacing="1" w:line="240" w:lineRule="auto"/>
        <w:outlineLvl w:val="4"/>
        <w:rPr>
          <w:rFonts w:ascii="Times New Roman" w:eastAsia="Times New Roman" w:hAnsi="Times New Roman" w:cs="Times New Roman"/>
          <w:b/>
          <w:bCs/>
          <w:sz w:val="20"/>
          <w:szCs w:val="20"/>
        </w:rPr>
      </w:pPr>
      <w:r w:rsidRPr="00130B14">
        <w:rPr>
          <w:rFonts w:ascii="Times New Roman" w:eastAsia="Times New Roman" w:hAnsi="Times New Roman" w:cs="Times New Roman"/>
          <w:b/>
          <w:bCs/>
          <w:sz w:val="20"/>
          <w:szCs w:val="20"/>
        </w:rPr>
        <w:t>Option 1: significant names</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In the </w:t>
      </w:r>
      <w:r w:rsidRPr="00130B14">
        <w:rPr>
          <w:rFonts w:ascii="Times New Roman" w:eastAsia="Times New Roman" w:hAnsi="Times New Roman" w:cs="Times New Roman"/>
          <w:b/>
          <w:bCs/>
          <w:sz w:val="24"/>
          <w:szCs w:val="24"/>
        </w:rPr>
        <w:t xml:space="preserve">Question Name </w:t>
      </w:r>
      <w:r w:rsidRPr="00130B14">
        <w:rPr>
          <w:rFonts w:ascii="Times New Roman" w:eastAsia="Times New Roman" w:hAnsi="Times New Roman" w:cs="Times New Roman"/>
          <w:sz w:val="24"/>
          <w:szCs w:val="24"/>
        </w:rPr>
        <w:t xml:space="preserve">box, enter </w:t>
      </w:r>
      <w:r w:rsidRPr="00130B14">
        <w:rPr>
          <w:rFonts w:ascii="Times New Roman" w:eastAsia="Times New Roman" w:hAnsi="Times New Roman" w:cs="Times New Roman"/>
          <w:i/>
          <w:iCs/>
          <w:sz w:val="24"/>
          <w:szCs w:val="24"/>
        </w:rPr>
        <w:t>meaningful</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short</w:t>
      </w:r>
      <w:r w:rsidRPr="00130B14">
        <w:rPr>
          <w:rFonts w:ascii="Times New Roman" w:eastAsia="Times New Roman" w:hAnsi="Times New Roman" w:cs="Times New Roman"/>
          <w:sz w:val="24"/>
          <w:szCs w:val="24"/>
        </w:rPr>
        <w:t xml:space="preserve"> and </w:t>
      </w:r>
      <w:r w:rsidRPr="00130B14">
        <w:rPr>
          <w:rFonts w:ascii="Times New Roman" w:eastAsia="Times New Roman" w:hAnsi="Times New Roman" w:cs="Times New Roman"/>
          <w:b/>
          <w:bCs/>
          <w:i/>
          <w:iCs/>
          <w:sz w:val="24"/>
          <w:szCs w:val="24"/>
        </w:rPr>
        <w:t>different</w:t>
      </w:r>
      <w:r w:rsidRPr="00130B14">
        <w:rPr>
          <w:rFonts w:ascii="Times New Roman" w:eastAsia="Times New Roman" w:hAnsi="Times New Roman" w:cs="Times New Roman"/>
          <w:sz w:val="24"/>
          <w:szCs w:val="24"/>
        </w:rPr>
        <w:t xml:space="preserve"> question names for all of the questions within one questionnaire. In the CSV export file, all those question names will be prefixed with the question's actual number (= position) in the quiz. Examples: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82"/>
        <w:gridCol w:w="3779"/>
        <w:gridCol w:w="2783"/>
      </w:tblGrid>
      <w:tr w:rsidR="009066A1" w:rsidRPr="00130B14" w:rsidTr="009066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question number (position) in the questionnaire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question name entered by teacher </w:t>
            </w:r>
          </w:p>
        </w:tc>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field header in csv export </w:t>
            </w:r>
          </w:p>
        </w:tc>
      </w:tr>
      <w:tr w:rsidR="009066A1" w:rsidRPr="00130B14" w:rsidTr="009066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favorite colors </w:t>
            </w:r>
          </w:p>
        </w:tc>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Q05_favorite colors </w:t>
            </w:r>
          </w:p>
        </w:tc>
      </w:tr>
      <w:tr w:rsidR="009066A1" w:rsidRPr="00130B14" w:rsidTr="009066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rPr>
                <w:rFonts w:ascii="Times New Roman" w:eastAsia="Times New Roman" w:hAnsi="Times New Roman" w:cs="Times New Roman"/>
                <w:sz w:val="24"/>
                <w:szCs w:val="24"/>
              </w:rPr>
            </w:pPr>
            <w:proofErr w:type="spellStart"/>
            <w:r w:rsidRPr="00130B14">
              <w:rPr>
                <w:rFonts w:ascii="Times New Roman" w:eastAsia="Times New Roman" w:hAnsi="Times New Roman" w:cs="Times New Roman"/>
                <w:sz w:val="24"/>
                <w:szCs w:val="24"/>
              </w:rPr>
              <w:t>why_use_Moodle</w:t>
            </w:r>
            <w:proofErr w:type="spellEnd"/>
            <w:r w:rsidRPr="00130B14">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Q06_why_use_moodle </w:t>
            </w:r>
          </w:p>
        </w:tc>
      </w:tr>
      <w:tr w:rsidR="009066A1" w:rsidRPr="00130B14" w:rsidTr="009066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user-friendliness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 xml:space="preserve">(rate question with 3 possible answers: Moodle, WebCT and Blackboard) </w:t>
            </w:r>
          </w:p>
        </w:tc>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Q07_user-friendliness-&gt;Moodle</w:t>
            </w:r>
            <w:r w:rsidRPr="00130B14">
              <w:rPr>
                <w:rFonts w:ascii="Times New Roman" w:eastAsia="Times New Roman" w:hAnsi="Times New Roman" w:cs="Times New Roman"/>
                <w:sz w:val="24"/>
                <w:szCs w:val="24"/>
              </w:rPr>
              <w:br/>
              <w:t>Q07_user-friendliness-&gt;WebCT</w:t>
            </w:r>
            <w:r w:rsidRPr="00130B14">
              <w:rPr>
                <w:rFonts w:ascii="Times New Roman" w:eastAsia="Times New Roman" w:hAnsi="Times New Roman" w:cs="Times New Roman"/>
                <w:sz w:val="24"/>
                <w:szCs w:val="24"/>
              </w:rPr>
              <w:br/>
              <w:t xml:space="preserve">Q07_user-friendliness-&gt;Blackboard </w:t>
            </w:r>
          </w:p>
        </w:tc>
      </w:tr>
    </w:tbl>
    <w:p w:rsidR="00AD1B95" w:rsidRPr="00130B14" w:rsidRDefault="00AD1B95" w:rsidP="009066A1">
      <w:pPr>
        <w:spacing w:before="100" w:beforeAutospacing="1" w:after="100" w:afterAutospacing="1" w:line="240" w:lineRule="auto"/>
        <w:outlineLvl w:val="4"/>
        <w:rPr>
          <w:rFonts w:ascii="Times New Roman" w:eastAsia="Times New Roman" w:hAnsi="Times New Roman" w:cs="Times New Roman"/>
          <w:b/>
          <w:bCs/>
          <w:sz w:val="20"/>
          <w:szCs w:val="20"/>
        </w:rPr>
      </w:pPr>
    </w:p>
    <w:p w:rsidR="00AD1B95" w:rsidRPr="00130B14" w:rsidRDefault="00AD1B95" w:rsidP="009066A1">
      <w:pPr>
        <w:spacing w:before="100" w:beforeAutospacing="1" w:after="100" w:afterAutospacing="1" w:line="240" w:lineRule="auto"/>
        <w:outlineLvl w:val="4"/>
        <w:rPr>
          <w:rFonts w:ascii="Times New Roman" w:eastAsia="Times New Roman" w:hAnsi="Times New Roman" w:cs="Times New Roman"/>
          <w:b/>
          <w:bCs/>
          <w:sz w:val="20"/>
          <w:szCs w:val="20"/>
        </w:rPr>
      </w:pPr>
    </w:p>
    <w:p w:rsidR="009066A1" w:rsidRPr="00130B14" w:rsidRDefault="009066A1" w:rsidP="009066A1">
      <w:pPr>
        <w:spacing w:before="100" w:beforeAutospacing="1" w:after="100" w:afterAutospacing="1" w:line="240" w:lineRule="auto"/>
        <w:outlineLvl w:val="4"/>
        <w:rPr>
          <w:rFonts w:ascii="Times New Roman" w:eastAsia="Times New Roman" w:hAnsi="Times New Roman" w:cs="Times New Roman"/>
          <w:b/>
          <w:bCs/>
          <w:sz w:val="20"/>
          <w:szCs w:val="20"/>
        </w:rPr>
      </w:pPr>
      <w:r w:rsidRPr="00130B14">
        <w:rPr>
          <w:rFonts w:ascii="Times New Roman" w:eastAsia="Times New Roman" w:hAnsi="Times New Roman" w:cs="Times New Roman"/>
          <w:b/>
          <w:bCs/>
          <w:sz w:val="20"/>
          <w:szCs w:val="20"/>
        </w:rPr>
        <w:lastRenderedPageBreak/>
        <w:t>Option 2: leave the Question Name boxes blank</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For each un-named question, CSV export will automatically generate a question name. This is required for table header fields in the CSV and subsequent Excel tables or any statistics package you might be using. The question name generated will be based on the question number in the actual Quiz (excluding </w:t>
      </w:r>
      <w:r w:rsidRPr="00130B14">
        <w:rPr>
          <w:rFonts w:ascii="Times New Roman" w:eastAsia="Times New Roman" w:hAnsi="Times New Roman" w:cs="Times New Roman"/>
          <w:i/>
          <w:iCs/>
          <w:sz w:val="24"/>
          <w:szCs w:val="24"/>
        </w:rPr>
        <w:t>Section Text</w:t>
      </w:r>
      <w:r w:rsidRPr="00130B14">
        <w:rPr>
          <w:rFonts w:ascii="Times New Roman" w:eastAsia="Times New Roman" w:hAnsi="Times New Roman" w:cs="Times New Roman"/>
          <w:sz w:val="24"/>
          <w:szCs w:val="24"/>
        </w:rPr>
        <w:t xml:space="preserve"> pseudo-questions, of course) e.g. Q01, </w:t>
      </w:r>
      <w:proofErr w:type="gramStart"/>
      <w:r w:rsidRPr="00130B14">
        <w:rPr>
          <w:rFonts w:ascii="Times New Roman" w:eastAsia="Times New Roman" w:hAnsi="Times New Roman" w:cs="Times New Roman"/>
          <w:sz w:val="24"/>
          <w:szCs w:val="24"/>
        </w:rPr>
        <w:t>Q02, ...</w:t>
      </w:r>
      <w:proofErr w:type="gramEnd"/>
      <w:r w:rsidRPr="00130B14">
        <w:rPr>
          <w:rFonts w:ascii="Times New Roman" w:eastAsia="Times New Roman" w:hAnsi="Times New Roman" w:cs="Times New Roman"/>
          <w:sz w:val="24"/>
          <w:szCs w:val="24"/>
        </w:rPr>
        <w:t xml:space="preserve"> Q99. For questions with multiple answers, such as rate-type or Likert type questions, a sub-question number will be generated (Q02_1, Q02_2, Q02_3, etc.). This type of "short-name" naming scheme is advisable for exporting your data to a statistics software. Of course, it's up to you to have your own system for remembering which abbreviated question name corresponds to which question in your questionnaire!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9"/>
        <w:gridCol w:w="3105"/>
        <w:gridCol w:w="3120"/>
      </w:tblGrid>
      <w:tr w:rsidR="009066A1" w:rsidRPr="00130B14" w:rsidTr="009066A1">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question number (position) in the questionnaire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question name entered by teacher </w:t>
            </w:r>
          </w:p>
        </w:tc>
        <w:tc>
          <w:tcPr>
            <w:tcW w:w="1650" w:type="pct"/>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field header in csv export </w:t>
            </w:r>
          </w:p>
        </w:tc>
      </w:tr>
      <w:tr w:rsidR="009066A1" w:rsidRPr="00130B14" w:rsidTr="009066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9066A1" w:rsidRPr="00130B14" w:rsidRDefault="009066A1" w:rsidP="009066A1">
            <w:pPr>
              <w:spacing w:after="0" w:line="240" w:lineRule="auto"/>
              <w:jc w:val="center"/>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Q05 </w:t>
            </w:r>
          </w:p>
        </w:tc>
      </w:tr>
      <w:tr w:rsidR="009066A1" w:rsidRPr="00130B14" w:rsidTr="009066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9066A1" w:rsidRPr="00130B14" w:rsidRDefault="009066A1" w:rsidP="009066A1">
            <w:pPr>
              <w:spacing w:after="0" w:line="240" w:lineRule="auto"/>
              <w:jc w:val="center"/>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Q06 </w:t>
            </w:r>
          </w:p>
        </w:tc>
      </w:tr>
      <w:tr w:rsidR="009066A1" w:rsidRPr="00130B14" w:rsidTr="009066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9066A1" w:rsidRPr="00130B14" w:rsidRDefault="009066A1" w:rsidP="009066A1">
            <w:pPr>
              <w:spacing w:after="0" w:line="240" w:lineRule="auto"/>
              <w:jc w:val="center"/>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Q07_1</w:t>
            </w:r>
            <w:r w:rsidRPr="00130B14">
              <w:rPr>
                <w:rFonts w:ascii="Times New Roman" w:eastAsia="Times New Roman" w:hAnsi="Times New Roman" w:cs="Times New Roman"/>
                <w:sz w:val="24"/>
                <w:szCs w:val="24"/>
              </w:rPr>
              <w:br/>
              <w:t>Q07_2</w:t>
            </w:r>
            <w:r w:rsidRPr="00130B14">
              <w:rPr>
                <w:rFonts w:ascii="Times New Roman" w:eastAsia="Times New Roman" w:hAnsi="Times New Roman" w:cs="Times New Roman"/>
                <w:sz w:val="24"/>
                <w:szCs w:val="24"/>
              </w:rPr>
              <w:br/>
              <w:t xml:space="preserve">Q07_3 </w:t>
            </w:r>
          </w:p>
        </w:tc>
      </w:tr>
    </w:tbl>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It is quite possible (but maybe not advisable) to mix the two systems, and have within one questionnaire both named and un-named questions. </w:t>
      </w:r>
    </w:p>
    <w:p w:rsidR="00AD1B95" w:rsidRPr="00130B14" w:rsidRDefault="00AD1B95" w:rsidP="00AD1B95">
      <w:pPr>
        <w:rPr>
          <w:rFonts w:ascii="Times New Roman" w:eastAsia="Times New Roman" w:hAnsi="Times New Roman" w:cs="Times New Roman"/>
          <w:sz w:val="24"/>
          <w:szCs w:val="24"/>
        </w:rPr>
      </w:pPr>
      <w:bookmarkStart w:id="13" w:name="_Conditional_Branching_Feature"/>
      <w:bookmarkEnd w:id="13"/>
      <w:r w:rsidRPr="00130B14">
        <w:rPr>
          <w:rFonts w:ascii="Times New Roman" w:hAnsi="Times New Roman" w:cs="Times New Roman"/>
          <w:b/>
          <w:bCs/>
          <w:sz w:val="24"/>
          <w:szCs w:val="24"/>
        </w:rPr>
        <w:br w:type="page"/>
      </w:r>
    </w:p>
    <w:p w:rsidR="007E76A4" w:rsidRPr="00130B14" w:rsidRDefault="007E76A4" w:rsidP="00EA3AD1">
      <w:pPr>
        <w:pStyle w:val="Heading2"/>
      </w:pPr>
      <w:bookmarkStart w:id="14" w:name="_Conditional_Branching_Feature_1"/>
      <w:bookmarkEnd w:id="14"/>
      <w:r w:rsidRPr="00130B14">
        <w:lastRenderedPageBreak/>
        <w:t>Conditional Branching F</w:t>
      </w:r>
      <w:r w:rsidR="009066A1" w:rsidRPr="00130B14">
        <w:t>eature</w:t>
      </w:r>
    </w:p>
    <w:p w:rsidR="009066A1" w:rsidRPr="00130B14" w:rsidRDefault="009066A1" w:rsidP="007E76A4">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sz w:val="24"/>
          <w:szCs w:val="24"/>
        </w:rPr>
        <w:br/>
        <w:t xml:space="preserve">If you need a question to be used as the "parent" of one or more subsequent questions in your questionnaire, then you </w:t>
      </w:r>
      <w:r w:rsidRPr="00130B14">
        <w:rPr>
          <w:rFonts w:ascii="Times New Roman" w:eastAsia="Times New Roman" w:hAnsi="Times New Roman" w:cs="Times New Roman"/>
          <w:b/>
          <w:bCs/>
          <w:sz w:val="24"/>
          <w:szCs w:val="24"/>
        </w:rPr>
        <w:t>must</w:t>
      </w:r>
      <w:r w:rsidRPr="00130B14">
        <w:rPr>
          <w:rFonts w:ascii="Times New Roman" w:eastAsia="Times New Roman" w:hAnsi="Times New Roman" w:cs="Times New Roman"/>
          <w:sz w:val="24"/>
          <w:szCs w:val="24"/>
        </w:rPr>
        <w:t xml:space="preserve"> name that "parent question". Only those (radio buttons, dropdown list or yes/no) questions with a </w:t>
      </w:r>
      <w:r w:rsidRPr="00130B14">
        <w:rPr>
          <w:rFonts w:ascii="Times New Roman" w:eastAsia="Times New Roman" w:hAnsi="Times New Roman" w:cs="Times New Roman"/>
          <w:i/>
          <w:iCs/>
          <w:sz w:val="24"/>
          <w:szCs w:val="24"/>
        </w:rPr>
        <w:t>name</w:t>
      </w:r>
      <w:r w:rsidRPr="00130B14">
        <w:rPr>
          <w:rFonts w:ascii="Times New Roman" w:eastAsia="Times New Roman" w:hAnsi="Times New Roman" w:cs="Times New Roman"/>
          <w:sz w:val="24"/>
          <w:szCs w:val="24"/>
        </w:rPr>
        <w:t xml:space="preserve"> will appear in the Parent question dropdown list when adding a new question, as shown on the following screenshots.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6269681D" wp14:editId="00CC0910">
            <wp:extent cx="6457950" cy="3276600"/>
            <wp:effectExtent l="0" t="0" r="0" b="0"/>
            <wp:docPr id="17" name="Picture 17" descr="05-08-2013 15-26-1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08-2013 15-26-1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3276600"/>
                    </a:xfrm>
                    <a:prstGeom prst="rect">
                      <a:avLst/>
                    </a:prstGeom>
                    <a:noFill/>
                    <a:ln>
                      <a:noFill/>
                    </a:ln>
                  </pic:spPr>
                </pic:pic>
              </a:graphicData>
            </a:graphic>
          </wp:inline>
        </w:drawing>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lastRenderedPageBreak/>
        <w:drawing>
          <wp:inline distT="0" distB="0" distL="0" distR="0" wp14:anchorId="2E846D33" wp14:editId="295E14D2">
            <wp:extent cx="2705100" cy="3771900"/>
            <wp:effectExtent l="0" t="0" r="0" b="0"/>
            <wp:docPr id="16" name="Picture 16" descr="05-08-2013 15-34-5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08-2013 15-34-55.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3771900"/>
                    </a:xfrm>
                    <a:prstGeom prst="rect">
                      <a:avLst/>
                    </a:prstGeom>
                    <a:noFill/>
                    <a:ln>
                      <a:noFill/>
                    </a:ln>
                  </pic:spPr>
                </pic:pic>
              </a:graphicData>
            </a:graphic>
          </wp:inline>
        </w:drawing>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For more information, see </w:t>
      </w:r>
      <w:hyperlink w:anchor="_Conditional_Branching" w:tooltip="Questionnaire Conditional branching" w:history="1">
        <w:r w:rsidRPr="00130B14">
          <w:rPr>
            <w:rFonts w:ascii="Times New Roman" w:eastAsia="Times New Roman" w:hAnsi="Times New Roman" w:cs="Times New Roman"/>
            <w:color w:val="0000FF"/>
            <w:sz w:val="24"/>
            <w:szCs w:val="24"/>
            <w:u w:val="single"/>
          </w:rPr>
          <w:t>Conditional branching</w:t>
        </w:r>
      </w:hyperlink>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Response Required</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you select </w:t>
      </w:r>
      <w:proofErr w:type="gramStart"/>
      <w:r w:rsidRPr="00130B14">
        <w:rPr>
          <w:rFonts w:ascii="Times New Roman" w:eastAsia="Times New Roman" w:hAnsi="Times New Roman" w:cs="Times New Roman"/>
          <w:b/>
          <w:bCs/>
          <w:i/>
          <w:iCs/>
          <w:sz w:val="24"/>
          <w:szCs w:val="24"/>
        </w:rPr>
        <w:t>Yes</w:t>
      </w:r>
      <w:proofErr w:type="gramEnd"/>
      <w:r w:rsidRPr="00130B14">
        <w:rPr>
          <w:rFonts w:ascii="Times New Roman" w:eastAsia="Times New Roman" w:hAnsi="Times New Roman" w:cs="Times New Roman"/>
          <w:sz w:val="24"/>
          <w:szCs w:val="24"/>
        </w:rPr>
        <w:t xml:space="preserve">, response to this question will be required, i.e. the respondent will not be able to submit the questionnaire until this question has been answered. If the respondent tries to submit a questionnaire with unanswered required questions (or, in the case of a questionnaire with more than one section, to go to the next page), a warning message will be displayed with a list of all the missing </w:t>
      </w:r>
      <w:r w:rsidRPr="00130B14">
        <w:rPr>
          <w:rFonts w:ascii="Times New Roman" w:eastAsia="Times New Roman" w:hAnsi="Times New Roman" w:cs="Times New Roman"/>
          <w:i/>
          <w:iCs/>
          <w:sz w:val="24"/>
          <w:szCs w:val="24"/>
        </w:rPr>
        <w:t xml:space="preserve">required </w:t>
      </w:r>
      <w:r w:rsidRPr="00130B14">
        <w:rPr>
          <w:rFonts w:ascii="Times New Roman" w:eastAsia="Times New Roman" w:hAnsi="Times New Roman" w:cs="Times New Roman"/>
          <w:sz w:val="24"/>
          <w:szCs w:val="24"/>
        </w:rPr>
        <w:t xml:space="preserve">questions in the questionnaire (or on the actual page).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Default</w:t>
      </w:r>
      <w:proofErr w:type="gramStart"/>
      <w:r w:rsidRPr="00130B14">
        <w:rPr>
          <w:rFonts w:ascii="Times New Roman" w:eastAsia="Times New Roman" w:hAnsi="Times New Roman" w:cs="Times New Roman"/>
          <w:sz w:val="24"/>
          <w:szCs w:val="24"/>
        </w:rPr>
        <w:t>.-</w:t>
      </w:r>
      <w:proofErr w:type="gramEnd"/>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b/>
          <w:bCs/>
          <w:i/>
          <w:iCs/>
          <w:sz w:val="24"/>
          <w:szCs w:val="24"/>
        </w:rPr>
        <w:t>No</w:t>
      </w:r>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Note</w:t>
      </w:r>
      <w:proofErr w:type="gramStart"/>
      <w:r w:rsidRPr="00130B14">
        <w:rPr>
          <w:rFonts w:ascii="Times New Roman" w:eastAsia="Times New Roman" w:hAnsi="Times New Roman" w:cs="Times New Roman"/>
          <w:sz w:val="24"/>
          <w:szCs w:val="24"/>
        </w:rPr>
        <w:t>.-</w:t>
      </w:r>
      <w:proofErr w:type="gramEnd"/>
      <w:r w:rsidRPr="00130B14">
        <w:rPr>
          <w:rFonts w:ascii="Times New Roman" w:eastAsia="Times New Roman" w:hAnsi="Times New Roman" w:cs="Times New Roman"/>
          <w:sz w:val="24"/>
          <w:szCs w:val="24"/>
        </w:rPr>
        <w:t xml:space="preserve"> When you create new questions in sequence (one after the other), this parameter is carried over to subsequent questions. E.g. if you create question #1 with </w:t>
      </w:r>
      <w:r w:rsidRPr="00130B14">
        <w:rPr>
          <w:rFonts w:ascii="Times New Roman" w:eastAsia="Times New Roman" w:hAnsi="Times New Roman" w:cs="Times New Roman"/>
          <w:b/>
          <w:bCs/>
          <w:sz w:val="24"/>
          <w:szCs w:val="24"/>
        </w:rPr>
        <w:t>Response Required</w:t>
      </w:r>
      <w:r w:rsidRPr="00130B14">
        <w:rPr>
          <w:rFonts w:ascii="Times New Roman" w:eastAsia="Times New Roman" w:hAnsi="Times New Roman" w:cs="Times New Roman"/>
          <w:sz w:val="24"/>
          <w:szCs w:val="24"/>
        </w:rPr>
        <w:t xml:space="preserve"> = </w:t>
      </w:r>
      <w:r w:rsidRPr="00130B14">
        <w:rPr>
          <w:rFonts w:ascii="Times New Roman" w:eastAsia="Times New Roman" w:hAnsi="Times New Roman" w:cs="Times New Roman"/>
          <w:b/>
          <w:bCs/>
          <w:i/>
          <w:iCs/>
          <w:sz w:val="24"/>
          <w:szCs w:val="24"/>
        </w:rPr>
        <w:t>Yes</w:t>
      </w:r>
      <w:r w:rsidRPr="00130B14">
        <w:rPr>
          <w:rFonts w:ascii="Times New Roman" w:eastAsia="Times New Roman" w:hAnsi="Times New Roman" w:cs="Times New Roman"/>
          <w:sz w:val="24"/>
          <w:szCs w:val="24"/>
        </w:rPr>
        <w:t xml:space="preserve">, then the </w:t>
      </w:r>
      <w:r w:rsidRPr="00130B14">
        <w:rPr>
          <w:rFonts w:ascii="Times New Roman" w:eastAsia="Times New Roman" w:hAnsi="Times New Roman" w:cs="Times New Roman"/>
          <w:b/>
          <w:bCs/>
          <w:sz w:val="24"/>
          <w:szCs w:val="24"/>
        </w:rPr>
        <w:t>Response Required</w:t>
      </w:r>
      <w:r w:rsidRPr="00130B14">
        <w:rPr>
          <w:rFonts w:ascii="Times New Roman" w:eastAsia="Times New Roman" w:hAnsi="Times New Roman" w:cs="Times New Roman"/>
          <w:sz w:val="24"/>
          <w:szCs w:val="24"/>
        </w:rPr>
        <w:t xml:space="preserve"> parameter will be pre-set to </w:t>
      </w:r>
      <w:r w:rsidRPr="00130B14">
        <w:rPr>
          <w:rFonts w:ascii="Times New Roman" w:eastAsia="Times New Roman" w:hAnsi="Times New Roman" w:cs="Times New Roman"/>
          <w:b/>
          <w:bCs/>
          <w:i/>
          <w:iCs/>
          <w:sz w:val="24"/>
          <w:szCs w:val="24"/>
        </w:rPr>
        <w:t>Yes</w:t>
      </w:r>
      <w:r w:rsidRPr="00130B14">
        <w:rPr>
          <w:rFonts w:ascii="Times New Roman" w:eastAsia="Times New Roman" w:hAnsi="Times New Roman" w:cs="Times New Roman"/>
          <w:sz w:val="24"/>
          <w:szCs w:val="24"/>
        </w:rPr>
        <w:t xml:space="preserve"> for question #2, etc. You can of course change this parameter at any time. </w:t>
      </w:r>
    </w:p>
    <w:p w:rsidR="00AD1B95"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In the </w:t>
      </w:r>
      <w:r w:rsidRPr="00130B14">
        <w:rPr>
          <w:rFonts w:ascii="Times New Roman" w:eastAsia="Times New Roman" w:hAnsi="Times New Roman" w:cs="Times New Roman"/>
          <w:i/>
          <w:iCs/>
          <w:sz w:val="24"/>
          <w:szCs w:val="24"/>
        </w:rPr>
        <w:t>Manage Questions</w:t>
      </w:r>
      <w:r w:rsidRPr="00130B14">
        <w:rPr>
          <w:rFonts w:ascii="Times New Roman" w:eastAsia="Times New Roman" w:hAnsi="Times New Roman" w:cs="Times New Roman"/>
          <w:sz w:val="24"/>
          <w:szCs w:val="24"/>
        </w:rPr>
        <w:t xml:space="preserve"> section of the Questions editing page, once a question has been created, you can use the green and red dots to switch its </w:t>
      </w:r>
      <w:proofErr w:type="gramStart"/>
      <w:r w:rsidRPr="00130B14">
        <w:rPr>
          <w:rFonts w:ascii="Times New Roman" w:eastAsia="Times New Roman" w:hAnsi="Times New Roman" w:cs="Times New Roman"/>
          <w:sz w:val="24"/>
          <w:szCs w:val="24"/>
        </w:rPr>
        <w:t>Required</w:t>
      </w:r>
      <w:proofErr w:type="gramEnd"/>
      <w:r w:rsidRPr="00130B14">
        <w:rPr>
          <w:rFonts w:ascii="Times New Roman" w:eastAsia="Times New Roman" w:hAnsi="Times New Roman" w:cs="Times New Roman"/>
          <w:sz w:val="24"/>
          <w:szCs w:val="24"/>
        </w:rPr>
        <w:t xml:space="preserve"> state, as a shortcut alternative of editing the question.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lastRenderedPageBreak/>
        <w:br/>
      </w:r>
      <w:r w:rsidRPr="00130B14">
        <w:rPr>
          <w:rFonts w:ascii="Times New Roman" w:eastAsia="Times New Roman" w:hAnsi="Times New Roman" w:cs="Times New Roman"/>
          <w:noProof/>
          <w:color w:val="0000FF"/>
          <w:sz w:val="24"/>
          <w:szCs w:val="24"/>
        </w:rPr>
        <w:drawing>
          <wp:inline distT="0" distB="0" distL="0" distR="0" wp14:anchorId="195192B9" wp14:editId="6976778B">
            <wp:extent cx="2905125" cy="1638300"/>
            <wp:effectExtent l="0" t="0" r="9525" b="0"/>
            <wp:docPr id="15" name="Picture 15" descr="05-08-2013 15-49-4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08-2013 15-49-48.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1638300"/>
                    </a:xfrm>
                    <a:prstGeom prst="rect">
                      <a:avLst/>
                    </a:prstGeom>
                    <a:noFill/>
                    <a:ln>
                      <a:noFill/>
                    </a:ln>
                  </pic:spPr>
                </pic:pic>
              </a:graphicData>
            </a:graphic>
          </wp:inline>
        </w:drawing>
      </w:r>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Question Text</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Enter your question text in this box. The HTML editor is available, which means that you can display not only formatted text but also images or other media in a questionnaire's questions text. </w:t>
      </w:r>
    </w:p>
    <w:p w:rsidR="000078B9" w:rsidRPr="00130B14" w:rsidRDefault="000078B9">
      <w:pPr>
        <w:rPr>
          <w:rFonts w:ascii="Times New Roman" w:eastAsia="Times New Roman" w:hAnsi="Times New Roman" w:cs="Times New Roman"/>
          <w:b/>
          <w:bCs/>
          <w:sz w:val="36"/>
          <w:szCs w:val="36"/>
        </w:rPr>
      </w:pPr>
      <w:bookmarkStart w:id="15" w:name="_Question_Types"/>
      <w:bookmarkEnd w:id="15"/>
      <w:r w:rsidRPr="00130B14">
        <w:rPr>
          <w:rFonts w:ascii="Times New Roman" w:hAnsi="Times New Roman" w:cs="Times New Roman"/>
        </w:rPr>
        <w:br w:type="page"/>
      </w:r>
    </w:p>
    <w:p w:rsidR="009066A1" w:rsidRPr="00130B14" w:rsidRDefault="009066A1" w:rsidP="00DF224E">
      <w:pPr>
        <w:pStyle w:val="Heading2"/>
      </w:pPr>
      <w:bookmarkStart w:id="16" w:name="_Question_Types_1"/>
      <w:bookmarkEnd w:id="16"/>
      <w:r w:rsidRPr="00130B14">
        <w:lastRenderedPageBreak/>
        <w:t>Question Types</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Select the type of question from the drop-down list and click on the </w:t>
      </w:r>
      <w:r w:rsidRPr="00130B14">
        <w:rPr>
          <w:rFonts w:ascii="Times New Roman" w:eastAsia="Times New Roman" w:hAnsi="Times New Roman" w:cs="Times New Roman"/>
          <w:b/>
          <w:bCs/>
          <w:sz w:val="24"/>
          <w:szCs w:val="24"/>
        </w:rPr>
        <w:t>Add selected question type</w:t>
      </w:r>
      <w:r w:rsidRPr="00130B14">
        <w:rPr>
          <w:rFonts w:ascii="Times New Roman" w:eastAsia="Times New Roman" w:hAnsi="Times New Roman" w:cs="Times New Roman"/>
          <w:sz w:val="24"/>
          <w:szCs w:val="24"/>
        </w:rPr>
        <w:t xml:space="preserve"> button. </w:t>
      </w:r>
    </w:p>
    <w:p w:rsidR="009066A1" w:rsidRPr="00130B14" w:rsidRDefault="009066A1" w:rsidP="009066A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---Page Break---</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Use this to insert page breaks in longish questionnaires. Note that if a page contains questions with required response the respondent will not be allowed to navigate to the next page unless those required responses have been given.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your questionnaire uses the Conditional branching feature, then page breaks will be </w:t>
      </w:r>
      <w:r w:rsidRPr="00130B14">
        <w:rPr>
          <w:rFonts w:ascii="Times New Roman" w:eastAsia="Times New Roman" w:hAnsi="Times New Roman" w:cs="Times New Roman"/>
          <w:i/>
          <w:iCs/>
          <w:sz w:val="24"/>
          <w:szCs w:val="24"/>
        </w:rPr>
        <w:t>automatically</w:t>
      </w:r>
      <w:r w:rsidRPr="00130B14">
        <w:rPr>
          <w:rFonts w:ascii="Times New Roman" w:eastAsia="Times New Roman" w:hAnsi="Times New Roman" w:cs="Times New Roman"/>
          <w:sz w:val="24"/>
          <w:szCs w:val="24"/>
        </w:rPr>
        <w:t xml:space="preserve"> inserted when you add "parent" or "child" questions. Page breaks which are needed to ensure a correct "Conditional branching" flow cannot be moved or deleted. Their Move and Delete icons are disabled.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00D4F7C3" wp14:editId="0531B0FC">
            <wp:extent cx="2552700" cy="1971675"/>
            <wp:effectExtent l="0" t="0" r="0" b="9525"/>
            <wp:docPr id="14" name="Picture 14" descr="05-08-2013 15-58-0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08-2013 15-58-09.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1971675"/>
                    </a:xfrm>
                    <a:prstGeom prst="rect">
                      <a:avLst/>
                    </a:prstGeom>
                    <a:noFill/>
                    <a:ln>
                      <a:noFill/>
                    </a:ln>
                  </pic:spPr>
                </pic:pic>
              </a:graphicData>
            </a:graphic>
          </wp:inline>
        </w:drawing>
      </w:r>
    </w:p>
    <w:p w:rsidR="009066A1" w:rsidRPr="00130B14" w:rsidRDefault="009066A1" w:rsidP="009066A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Check Boxes</w:t>
      </w:r>
    </w:p>
    <w:p w:rsidR="00FB2564" w:rsidRPr="00130B14" w:rsidRDefault="009066A1" w:rsidP="00FB256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Check boxes allow the user to select multiple answers from a list of options</w:t>
      </w:r>
      <w:r w:rsidR="00FB2564" w:rsidRPr="00130B14">
        <w:rPr>
          <w:rFonts w:ascii="Times New Roman" w:eastAsia="Times New Roman" w:hAnsi="Times New Roman" w:cs="Times New Roman"/>
          <w:sz w:val="24"/>
          <w:szCs w:val="24"/>
        </w:rPr>
        <w:t xml:space="preserve">. </w:t>
      </w:r>
    </w:p>
    <w:p w:rsidR="00FB2564" w:rsidRPr="00130B14" w:rsidRDefault="009066A1" w:rsidP="00FB2564">
      <w:pPr>
        <w:spacing w:before="100" w:beforeAutospacing="1" w:after="100" w:afterAutospacing="1" w:line="240" w:lineRule="auto"/>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Question editing interface</w:t>
      </w:r>
    </w:p>
    <w:p w:rsidR="009066A1" w:rsidRPr="00130B14" w:rsidRDefault="009066A1" w:rsidP="00FB256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 </w:t>
      </w:r>
      <w:r w:rsidR="00FB2564" w:rsidRPr="00130B14">
        <w:rPr>
          <w:rFonts w:ascii="Times New Roman" w:eastAsia="Times New Roman" w:hAnsi="Times New Roman" w:cs="Times New Roman"/>
          <w:noProof/>
          <w:color w:val="0000FF"/>
          <w:sz w:val="24"/>
          <w:szCs w:val="24"/>
        </w:rPr>
        <w:drawing>
          <wp:inline distT="0" distB="0" distL="0" distR="0" wp14:anchorId="5E5F6F6A" wp14:editId="0E421FDE">
            <wp:extent cx="3599484" cy="2142751"/>
            <wp:effectExtent l="0" t="0" r="1270" b="0"/>
            <wp:docPr id="13" name="Picture 13" descr="05-08-2013 14-58-4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08-2013 14-58-42.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6725" cy="2153014"/>
                    </a:xfrm>
                    <a:prstGeom prst="rect">
                      <a:avLst/>
                    </a:prstGeom>
                    <a:noFill/>
                    <a:ln>
                      <a:noFill/>
                    </a:ln>
                  </pic:spPr>
                </pic:pic>
              </a:graphicData>
            </a:graphic>
          </wp:inline>
        </w:drawing>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201"/>
        <w:gridCol w:w="5143"/>
      </w:tblGrid>
      <w:tr w:rsidR="009066A1" w:rsidRPr="00130B14" w:rsidTr="009066A1">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Editing Mode </w:t>
            </w:r>
          </w:p>
        </w:tc>
        <w:tc>
          <w:tcPr>
            <w:tcW w:w="2500" w:type="pct"/>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after="0" w:line="240" w:lineRule="auto"/>
              <w:jc w:val="center"/>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Questionnaire View </w:t>
            </w:r>
          </w:p>
        </w:tc>
      </w:tr>
      <w:tr w:rsidR="009066A1" w:rsidRPr="00130B14" w:rsidTr="009066A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500" w:type="dxa"/>
              <w:tblCellSpacing w:w="15" w:type="dxa"/>
              <w:tblCellMar>
                <w:top w:w="15" w:type="dxa"/>
                <w:left w:w="15" w:type="dxa"/>
                <w:bottom w:w="15" w:type="dxa"/>
                <w:right w:w="15" w:type="dxa"/>
              </w:tblCellMar>
              <w:tblLook w:val="04A0" w:firstRow="1" w:lastRow="0" w:firstColumn="1" w:lastColumn="0" w:noHBand="0" w:noVBand="1"/>
            </w:tblPr>
            <w:tblGrid>
              <w:gridCol w:w="4388"/>
              <w:gridCol w:w="112"/>
            </w:tblGrid>
            <w:tr w:rsidR="009066A1" w:rsidRPr="00130B14">
              <w:trPr>
                <w:tblCellSpacing w:w="15" w:type="dxa"/>
              </w:trPr>
              <w:tc>
                <w:tcPr>
                  <w:tcW w:w="0" w:type="auto"/>
                  <w:gridSpan w:val="2"/>
                  <w:hideMark/>
                </w:tcPr>
                <w:p w:rsidR="009066A1" w:rsidRPr="00130B14" w:rsidRDefault="009066A1" w:rsidP="009066A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Question text: What are your favorite hobbies?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Possible answers: </w:t>
                  </w:r>
                </w:p>
              </w:tc>
            </w:tr>
            <w:tr w:rsidR="009066A1" w:rsidRPr="00130B14">
              <w:trPr>
                <w:tblCellSpacing w:w="15" w:type="dxa"/>
              </w:trPr>
              <w:tc>
                <w:tcPr>
                  <w:tcW w:w="0" w:type="auto"/>
                  <w:tcBorders>
                    <w:top w:val="single" w:sz="6" w:space="0" w:color="666666"/>
                    <w:left w:val="single" w:sz="6" w:space="0" w:color="666666"/>
                    <w:bottom w:val="single" w:sz="6" w:space="0" w:color="666666"/>
                    <w:right w:val="single" w:sz="6" w:space="0" w:color="666666"/>
                  </w:tcBorders>
                  <w:vAlign w:val="center"/>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Watching TV</w:t>
                  </w:r>
                  <w:r w:rsidRPr="00130B14">
                    <w:rPr>
                      <w:rFonts w:ascii="Times New Roman" w:eastAsia="Times New Roman" w:hAnsi="Times New Roman" w:cs="Times New Roman"/>
                      <w:sz w:val="24"/>
                      <w:szCs w:val="24"/>
                    </w:rPr>
                    <w:br/>
                    <w:t xml:space="preserve">Dancing </w:t>
                  </w:r>
                  <w:r w:rsidRPr="00130B14">
                    <w:rPr>
                      <w:rFonts w:ascii="Times New Roman" w:eastAsia="Times New Roman" w:hAnsi="Times New Roman" w:cs="Times New Roman"/>
                      <w:sz w:val="24"/>
                      <w:szCs w:val="24"/>
                    </w:rPr>
                    <w:br/>
                    <w:t>Computing</w:t>
                  </w:r>
                  <w:r w:rsidRPr="00130B14">
                    <w:rPr>
                      <w:rFonts w:ascii="Times New Roman" w:eastAsia="Times New Roman" w:hAnsi="Times New Roman" w:cs="Times New Roman"/>
                      <w:sz w:val="24"/>
                      <w:szCs w:val="24"/>
                    </w:rPr>
                    <w:br/>
                    <w:t xml:space="preserve"> !other=Another hobby: </w:t>
                  </w:r>
                </w:p>
              </w:tc>
              <w:tc>
                <w:tcPr>
                  <w:tcW w:w="0" w:type="auto"/>
                  <w:vAlign w:val="center"/>
                  <w:hideMark/>
                </w:tcPr>
                <w:p w:rsidR="009066A1" w:rsidRPr="00130B14" w:rsidRDefault="009066A1" w:rsidP="009066A1">
                  <w:pPr>
                    <w:spacing w:after="0" w:line="240" w:lineRule="auto"/>
                    <w:rPr>
                      <w:rFonts w:ascii="Times New Roman" w:eastAsia="Times New Roman" w:hAnsi="Times New Roman" w:cs="Times New Roman"/>
                      <w:sz w:val="20"/>
                      <w:szCs w:val="20"/>
                    </w:rPr>
                  </w:pPr>
                </w:p>
              </w:tc>
            </w:tr>
          </w:tbl>
          <w:p w:rsidR="009066A1" w:rsidRPr="00130B14" w:rsidRDefault="009066A1" w:rsidP="009066A1">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19CD4086" wp14:editId="723102FC">
                  <wp:extent cx="3562350" cy="1133475"/>
                  <wp:effectExtent l="0" t="0" r="0" b="9525"/>
                  <wp:docPr id="12" name="Picture 12" descr="05-08-2013 13-29-49.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08-2013 13-29-49.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1133475"/>
                          </a:xfrm>
                          <a:prstGeom prst="rect">
                            <a:avLst/>
                          </a:prstGeom>
                          <a:noFill/>
                          <a:ln>
                            <a:noFill/>
                          </a:ln>
                        </pic:spPr>
                      </pic:pic>
                    </a:graphicData>
                  </a:graphic>
                </wp:inline>
              </w:drawing>
            </w:r>
          </w:p>
        </w:tc>
      </w:tr>
    </w:tbl>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You may enter </w:t>
      </w:r>
      <w:r w:rsidRPr="00130B14">
        <w:rPr>
          <w:rFonts w:ascii="Times New Roman" w:eastAsia="Times New Roman" w:hAnsi="Times New Roman" w:cs="Times New Roman"/>
          <w:sz w:val="20"/>
          <w:szCs w:val="20"/>
        </w:rPr>
        <w:t>“</w:t>
      </w:r>
      <w:proofErr w:type="gramStart"/>
      <w:r w:rsidRPr="00130B14">
        <w:rPr>
          <w:rFonts w:ascii="Times New Roman" w:eastAsia="Times New Roman" w:hAnsi="Times New Roman" w:cs="Times New Roman"/>
          <w:sz w:val="20"/>
          <w:szCs w:val="20"/>
        </w:rPr>
        <w:t>!other</w:t>
      </w:r>
      <w:proofErr w:type="gramEnd"/>
      <w:r w:rsidRPr="00130B14">
        <w:rPr>
          <w:rFonts w:ascii="Times New Roman" w:eastAsia="Times New Roman" w:hAnsi="Times New Roman" w:cs="Times New Roman"/>
          <w:sz w:val="20"/>
          <w:szCs w:val="20"/>
        </w:rPr>
        <w:t>”</w:t>
      </w:r>
      <w:r w:rsidRPr="00130B14">
        <w:rPr>
          <w:rFonts w:ascii="Times New Roman" w:eastAsia="Times New Roman" w:hAnsi="Times New Roman" w:cs="Times New Roman"/>
          <w:sz w:val="24"/>
          <w:szCs w:val="24"/>
        </w:rPr>
        <w:t xml:space="preserve"> on a line to create an </w:t>
      </w:r>
      <w:r w:rsidRPr="00130B14">
        <w:rPr>
          <w:rFonts w:ascii="Times New Roman" w:eastAsia="Times New Roman" w:hAnsi="Times New Roman" w:cs="Times New Roman"/>
          <w:b/>
          <w:bCs/>
          <w:i/>
          <w:iCs/>
          <w:sz w:val="24"/>
          <w:szCs w:val="24"/>
        </w:rPr>
        <w:t>optional</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fill in the blank</w:t>
      </w:r>
      <w:r w:rsidRPr="00130B14">
        <w:rPr>
          <w:rFonts w:ascii="Times New Roman" w:eastAsia="Times New Roman" w:hAnsi="Times New Roman" w:cs="Times New Roman"/>
          <w:sz w:val="24"/>
          <w:szCs w:val="24"/>
        </w:rPr>
        <w:t xml:space="preserve"> option. </w:t>
      </w:r>
      <w:proofErr w:type="spellStart"/>
      <w:r w:rsidRPr="00130B14">
        <w:rPr>
          <w:rFonts w:ascii="Times New Roman" w:eastAsia="Times New Roman" w:hAnsi="Times New Roman" w:cs="Times New Roman"/>
          <w:sz w:val="24"/>
          <w:szCs w:val="24"/>
        </w:rPr>
        <w:t>An</w:t>
      </w:r>
      <w:proofErr w:type="gramStart"/>
      <w:r w:rsidRPr="00130B14">
        <w:rPr>
          <w:rFonts w:ascii="Times New Roman" w:eastAsia="Times New Roman" w:hAnsi="Times New Roman" w:cs="Times New Roman"/>
          <w:sz w:val="20"/>
          <w:szCs w:val="20"/>
        </w:rPr>
        <w:t>!other</w:t>
      </w:r>
      <w:proofErr w:type="spellEnd"/>
      <w:proofErr w:type="gramEnd"/>
      <w:r w:rsidRPr="00130B14">
        <w:rPr>
          <w:rFonts w:ascii="Times New Roman" w:eastAsia="Times New Roman" w:hAnsi="Times New Roman" w:cs="Times New Roman"/>
          <w:sz w:val="24"/>
          <w:szCs w:val="24"/>
        </w:rPr>
        <w:t xml:space="preserve"> box defaults to using the prompt </w:t>
      </w:r>
      <w:r w:rsidRPr="00130B14">
        <w:rPr>
          <w:rFonts w:ascii="Times New Roman" w:eastAsia="Times New Roman" w:hAnsi="Times New Roman" w:cs="Times New Roman"/>
          <w:i/>
          <w:iCs/>
          <w:sz w:val="24"/>
          <w:szCs w:val="24"/>
        </w:rPr>
        <w:t xml:space="preserve">Other: </w:t>
      </w:r>
      <w:r w:rsidRPr="00130B14">
        <w:rPr>
          <w:rFonts w:ascii="Times New Roman" w:eastAsia="Times New Roman" w:hAnsi="Times New Roman" w:cs="Times New Roman"/>
          <w:sz w:val="24"/>
          <w:szCs w:val="24"/>
        </w:rPr>
        <w:t xml:space="preserve">, (or the equivalent translation for </w:t>
      </w:r>
      <w:r w:rsidRPr="00130B14">
        <w:rPr>
          <w:rFonts w:ascii="Times New Roman" w:eastAsia="Times New Roman" w:hAnsi="Times New Roman" w:cs="Times New Roman"/>
          <w:i/>
          <w:iCs/>
          <w:sz w:val="24"/>
          <w:szCs w:val="24"/>
        </w:rPr>
        <w:t>Other</w:t>
      </w:r>
      <w:r w:rsidRPr="00130B14">
        <w:rPr>
          <w:rFonts w:ascii="Times New Roman" w:eastAsia="Times New Roman" w:hAnsi="Times New Roman" w:cs="Times New Roman"/>
          <w:sz w:val="24"/>
          <w:szCs w:val="24"/>
        </w:rPr>
        <w:t xml:space="preserve"> in the current language being used). You may change this default prompt by using the format: </w:t>
      </w:r>
      <w:r w:rsidRPr="00130B14">
        <w:rPr>
          <w:rFonts w:ascii="Times New Roman" w:eastAsia="Times New Roman" w:hAnsi="Times New Roman" w:cs="Times New Roman"/>
          <w:sz w:val="20"/>
          <w:szCs w:val="20"/>
        </w:rPr>
        <w:t>“</w:t>
      </w:r>
      <w:proofErr w:type="gramStart"/>
      <w:r w:rsidRPr="00130B14">
        <w:rPr>
          <w:rFonts w:ascii="Times New Roman" w:eastAsia="Times New Roman" w:hAnsi="Times New Roman" w:cs="Times New Roman"/>
          <w:sz w:val="20"/>
          <w:szCs w:val="20"/>
        </w:rPr>
        <w:t>!other</w:t>
      </w:r>
      <w:proofErr w:type="gramEnd"/>
      <w:r w:rsidRPr="00130B14">
        <w:rPr>
          <w:rFonts w:ascii="Times New Roman" w:eastAsia="Times New Roman" w:hAnsi="Times New Roman" w:cs="Times New Roman"/>
          <w:sz w:val="20"/>
          <w:szCs w:val="20"/>
        </w:rPr>
        <w:t>=</w:t>
      </w:r>
      <w:r w:rsidRPr="00130B14">
        <w:rPr>
          <w:rFonts w:ascii="Times New Roman" w:eastAsia="Times New Roman" w:hAnsi="Times New Roman" w:cs="Times New Roman"/>
          <w:i/>
          <w:iCs/>
          <w:sz w:val="20"/>
          <w:szCs w:val="20"/>
        </w:rPr>
        <w:t>prompt text”</w:t>
      </w:r>
      <w:r w:rsidRPr="00130B14">
        <w:rPr>
          <w:rFonts w:ascii="Times New Roman" w:eastAsia="Times New Roman" w:hAnsi="Times New Roman" w:cs="Times New Roman"/>
          <w:sz w:val="24"/>
          <w:szCs w:val="24"/>
        </w:rPr>
        <w:t xml:space="preserve"> as shown in the example above.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Notes.-</w:t>
      </w:r>
      <w:r w:rsidRPr="00130B14">
        <w:rPr>
          <w:rFonts w:ascii="Times New Roman" w:eastAsia="Times New Roman" w:hAnsi="Times New Roman" w:cs="Times New Roman"/>
          <w:sz w:val="24"/>
          <w:szCs w:val="24"/>
        </w:rPr>
        <w:t xml:space="preserve"> </w:t>
      </w:r>
    </w:p>
    <w:p w:rsidR="009066A1" w:rsidRPr="00130B14" w:rsidRDefault="009066A1" w:rsidP="009066A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At the moment the length of the </w:t>
      </w:r>
      <w:r w:rsidRPr="00130B14">
        <w:rPr>
          <w:rFonts w:ascii="Times New Roman" w:eastAsia="Times New Roman" w:hAnsi="Times New Roman" w:cs="Times New Roman"/>
          <w:i/>
          <w:iCs/>
          <w:sz w:val="24"/>
          <w:szCs w:val="24"/>
        </w:rPr>
        <w:t>fill in the blank</w:t>
      </w:r>
      <w:r w:rsidRPr="00130B14">
        <w:rPr>
          <w:rFonts w:ascii="Times New Roman" w:eastAsia="Times New Roman" w:hAnsi="Times New Roman" w:cs="Times New Roman"/>
          <w:sz w:val="24"/>
          <w:szCs w:val="24"/>
        </w:rPr>
        <w:t xml:space="preserve"> input text box is set to 25 characters and is not customizable through the online interface. </w:t>
      </w:r>
    </w:p>
    <w:p w:rsidR="009066A1" w:rsidRPr="00130B14" w:rsidRDefault="009066A1" w:rsidP="009066A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You may provide more than </w:t>
      </w:r>
      <w:proofErr w:type="gramStart"/>
      <w:r w:rsidRPr="00130B14">
        <w:rPr>
          <w:rFonts w:ascii="Times New Roman" w:eastAsia="Times New Roman" w:hAnsi="Times New Roman" w:cs="Times New Roman"/>
          <w:sz w:val="24"/>
          <w:szCs w:val="24"/>
        </w:rPr>
        <w:t xml:space="preserve">one </w:t>
      </w:r>
      <w:r w:rsidRPr="00130B14">
        <w:rPr>
          <w:rFonts w:ascii="Times New Roman" w:eastAsia="Times New Roman" w:hAnsi="Times New Roman" w:cs="Times New Roman"/>
          <w:sz w:val="20"/>
          <w:szCs w:val="20"/>
        </w:rPr>
        <w:t>!</w:t>
      </w:r>
      <w:proofErr w:type="gramEnd"/>
      <w:r w:rsidRPr="00130B14">
        <w:rPr>
          <w:rFonts w:ascii="Times New Roman" w:eastAsia="Times New Roman" w:hAnsi="Times New Roman" w:cs="Times New Roman"/>
          <w:sz w:val="20"/>
          <w:szCs w:val="20"/>
        </w:rPr>
        <w:t>other</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fill in the blank</w:t>
      </w:r>
      <w:r w:rsidRPr="00130B14">
        <w:rPr>
          <w:rFonts w:ascii="Times New Roman" w:eastAsia="Times New Roman" w:hAnsi="Times New Roman" w:cs="Times New Roman"/>
          <w:sz w:val="24"/>
          <w:szCs w:val="24"/>
        </w:rPr>
        <w:t xml:space="preserve"> option for a Check Boxes question, but this might cause problems so it is </w:t>
      </w:r>
      <w:r w:rsidRPr="00130B14">
        <w:rPr>
          <w:rFonts w:ascii="Times New Roman" w:eastAsia="Times New Roman" w:hAnsi="Times New Roman" w:cs="Times New Roman"/>
          <w:i/>
          <w:iCs/>
          <w:sz w:val="24"/>
          <w:szCs w:val="24"/>
        </w:rPr>
        <w:t>not recommended</w:t>
      </w:r>
      <w:r w:rsidRPr="00130B14">
        <w:rPr>
          <w:rFonts w:ascii="Times New Roman" w:eastAsia="Times New Roman" w:hAnsi="Times New Roman" w:cs="Times New Roman"/>
          <w:sz w:val="24"/>
          <w:szCs w:val="24"/>
        </w:rPr>
        <w:t xml:space="preserve">. </w:t>
      </w:r>
    </w:p>
    <w:p w:rsidR="009066A1" w:rsidRPr="00130B14" w:rsidRDefault="009066A1" w:rsidP="009066A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When a respondent answers a</w:t>
      </w:r>
      <w:r w:rsidRPr="00130B14">
        <w:rPr>
          <w:rFonts w:ascii="Times New Roman" w:eastAsia="Times New Roman" w:hAnsi="Times New Roman" w:cs="Times New Roman"/>
          <w:b/>
          <w:bCs/>
          <w:sz w:val="24"/>
          <w:szCs w:val="24"/>
        </w:rPr>
        <w:t xml:space="preserve"> Check Boxes</w:t>
      </w:r>
      <w:r w:rsidRPr="00130B14">
        <w:rPr>
          <w:rFonts w:ascii="Times New Roman" w:eastAsia="Times New Roman" w:hAnsi="Times New Roman" w:cs="Times New Roman"/>
          <w:sz w:val="24"/>
          <w:szCs w:val="24"/>
        </w:rPr>
        <w:t xml:space="preserve"> question which has been created as </w:t>
      </w:r>
      <w:proofErr w:type="gramStart"/>
      <w:r w:rsidRPr="00130B14">
        <w:rPr>
          <w:rFonts w:ascii="Times New Roman" w:eastAsia="Times New Roman" w:hAnsi="Times New Roman" w:cs="Times New Roman"/>
          <w:b/>
          <w:bCs/>
          <w:sz w:val="24"/>
          <w:szCs w:val="24"/>
        </w:rPr>
        <w:t>Required</w:t>
      </w:r>
      <w:proofErr w:type="gramEnd"/>
      <w:r w:rsidRPr="00130B14">
        <w:rPr>
          <w:rFonts w:ascii="Times New Roman" w:eastAsia="Times New Roman" w:hAnsi="Times New Roman" w:cs="Times New Roman"/>
          <w:sz w:val="24"/>
          <w:szCs w:val="24"/>
        </w:rPr>
        <w:t xml:space="preserve">, and the </w:t>
      </w:r>
      <w:r w:rsidRPr="00130B14">
        <w:rPr>
          <w:rFonts w:ascii="Times New Roman" w:eastAsia="Times New Roman" w:hAnsi="Times New Roman" w:cs="Times New Roman"/>
          <w:b/>
          <w:bCs/>
          <w:sz w:val="24"/>
          <w:szCs w:val="24"/>
        </w:rPr>
        <w:t xml:space="preserve">Min. forced responses </w:t>
      </w:r>
      <w:r w:rsidRPr="00130B14">
        <w:rPr>
          <w:rFonts w:ascii="Times New Roman" w:eastAsia="Times New Roman" w:hAnsi="Times New Roman" w:cs="Times New Roman"/>
          <w:sz w:val="24"/>
          <w:szCs w:val="24"/>
        </w:rPr>
        <w:t>and</w:t>
      </w:r>
      <w:r w:rsidRPr="00130B14">
        <w:rPr>
          <w:rFonts w:ascii="Times New Roman" w:eastAsia="Times New Roman" w:hAnsi="Times New Roman" w:cs="Times New Roman"/>
          <w:b/>
          <w:bCs/>
          <w:sz w:val="24"/>
          <w:szCs w:val="24"/>
        </w:rPr>
        <w:t xml:space="preserve"> Max. </w:t>
      </w:r>
      <w:proofErr w:type="gramStart"/>
      <w:r w:rsidRPr="00130B14">
        <w:rPr>
          <w:rFonts w:ascii="Times New Roman" w:eastAsia="Times New Roman" w:hAnsi="Times New Roman" w:cs="Times New Roman"/>
          <w:b/>
          <w:bCs/>
          <w:sz w:val="24"/>
          <w:szCs w:val="24"/>
        </w:rPr>
        <w:t>forced</w:t>
      </w:r>
      <w:proofErr w:type="gramEnd"/>
      <w:r w:rsidRPr="00130B14">
        <w:rPr>
          <w:rFonts w:ascii="Times New Roman" w:eastAsia="Times New Roman" w:hAnsi="Times New Roman" w:cs="Times New Roman"/>
          <w:b/>
          <w:bCs/>
          <w:sz w:val="24"/>
          <w:szCs w:val="24"/>
        </w:rPr>
        <w:t xml:space="preserve"> responses</w:t>
      </w:r>
      <w:r w:rsidRPr="00130B14">
        <w:rPr>
          <w:rFonts w:ascii="Times New Roman" w:eastAsia="Times New Roman" w:hAnsi="Times New Roman" w:cs="Times New Roman"/>
          <w:sz w:val="24"/>
          <w:szCs w:val="24"/>
        </w:rPr>
        <w:t xml:space="preserve"> parameters have been used, then a warning message will be displayed if respondent does not check the required number of boxes. </w:t>
      </w:r>
    </w:p>
    <w:p w:rsidR="009066A1" w:rsidRPr="00130B14" w:rsidRDefault="009066A1" w:rsidP="009066A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Note that, if </w:t>
      </w:r>
      <w:proofErr w:type="gramStart"/>
      <w:r w:rsidRPr="00130B14">
        <w:rPr>
          <w:rFonts w:ascii="Times New Roman" w:eastAsia="Times New Roman" w:hAnsi="Times New Roman" w:cs="Times New Roman"/>
          <w:sz w:val="24"/>
          <w:szCs w:val="24"/>
        </w:rPr>
        <w:t xml:space="preserve">the </w:t>
      </w:r>
      <w:r w:rsidRPr="00130B14">
        <w:rPr>
          <w:rFonts w:ascii="Times New Roman" w:eastAsia="Times New Roman" w:hAnsi="Times New Roman" w:cs="Times New Roman"/>
          <w:sz w:val="20"/>
          <w:szCs w:val="20"/>
        </w:rPr>
        <w:t>!</w:t>
      </w:r>
      <w:proofErr w:type="gramEnd"/>
      <w:r w:rsidRPr="00130B14">
        <w:rPr>
          <w:rFonts w:ascii="Times New Roman" w:eastAsia="Times New Roman" w:hAnsi="Times New Roman" w:cs="Times New Roman"/>
          <w:sz w:val="20"/>
          <w:szCs w:val="20"/>
        </w:rPr>
        <w:t>other</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fill in the blank</w:t>
      </w:r>
      <w:r w:rsidRPr="00130B14">
        <w:rPr>
          <w:rFonts w:ascii="Times New Roman" w:eastAsia="Times New Roman" w:hAnsi="Times New Roman" w:cs="Times New Roman"/>
          <w:sz w:val="24"/>
          <w:szCs w:val="24"/>
        </w:rPr>
        <w:t xml:space="preserve"> option has been created, then if it is checked by the respondent, it will count in the total of minimum/maximum required check boxes. </w:t>
      </w:r>
    </w:p>
    <w:p w:rsidR="009066A1" w:rsidRPr="00130B14" w:rsidRDefault="009066A1" w:rsidP="009066A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a respondent checks a </w:t>
      </w:r>
      <w:r w:rsidRPr="00130B14">
        <w:rPr>
          <w:rFonts w:ascii="Times New Roman" w:eastAsia="Times New Roman" w:hAnsi="Times New Roman" w:cs="Times New Roman"/>
          <w:i/>
          <w:iCs/>
          <w:sz w:val="24"/>
          <w:szCs w:val="24"/>
        </w:rPr>
        <w:t>fill in the blank</w:t>
      </w:r>
      <w:r w:rsidRPr="00130B14">
        <w:rPr>
          <w:rFonts w:ascii="Times New Roman" w:eastAsia="Times New Roman" w:hAnsi="Times New Roman" w:cs="Times New Roman"/>
          <w:sz w:val="24"/>
          <w:szCs w:val="24"/>
        </w:rPr>
        <w:t xml:space="preserve"> option </w:t>
      </w:r>
      <w:r w:rsidRPr="00130B14">
        <w:rPr>
          <w:rFonts w:ascii="Times New Roman" w:eastAsia="Times New Roman" w:hAnsi="Times New Roman" w:cs="Times New Roman"/>
          <w:b/>
          <w:bCs/>
          <w:sz w:val="24"/>
          <w:szCs w:val="24"/>
        </w:rPr>
        <w:t>check box</w:t>
      </w:r>
      <w:r w:rsidRPr="00130B14">
        <w:rPr>
          <w:rFonts w:ascii="Times New Roman" w:eastAsia="Times New Roman" w:hAnsi="Times New Roman" w:cs="Times New Roman"/>
          <w:sz w:val="24"/>
          <w:szCs w:val="24"/>
        </w:rPr>
        <w:t xml:space="preserve"> and leaves the text field empty, </w:t>
      </w:r>
      <w:r w:rsidRPr="00130B14">
        <w:rPr>
          <w:rFonts w:ascii="Times New Roman" w:eastAsia="Times New Roman" w:hAnsi="Times New Roman" w:cs="Times New Roman"/>
          <w:i/>
          <w:iCs/>
          <w:sz w:val="24"/>
          <w:szCs w:val="24"/>
        </w:rPr>
        <w:t>that box will be unchecked</w:t>
      </w:r>
      <w:r w:rsidRPr="00130B14">
        <w:rPr>
          <w:rFonts w:ascii="Times New Roman" w:eastAsia="Times New Roman" w:hAnsi="Times New Roman" w:cs="Times New Roman"/>
          <w:sz w:val="24"/>
          <w:szCs w:val="24"/>
        </w:rPr>
        <w:t xml:space="preserve"> (upon navigating to the next page or upon submitting the questionnaire). </w:t>
      </w:r>
    </w:p>
    <w:p w:rsidR="009066A1" w:rsidRPr="00130B14" w:rsidRDefault="009066A1" w:rsidP="009066A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a respondent has </w:t>
      </w:r>
      <w:proofErr w:type="spellStart"/>
      <w:r w:rsidRPr="00130B14">
        <w:rPr>
          <w:rFonts w:ascii="Times New Roman" w:eastAsia="Times New Roman" w:hAnsi="Times New Roman" w:cs="Times New Roman"/>
          <w:sz w:val="24"/>
          <w:szCs w:val="24"/>
        </w:rPr>
        <w:t>cheked</w:t>
      </w:r>
      <w:proofErr w:type="spellEnd"/>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a fill in the blank</w:t>
      </w:r>
      <w:r w:rsidRPr="00130B14">
        <w:rPr>
          <w:rFonts w:ascii="Times New Roman" w:eastAsia="Times New Roman" w:hAnsi="Times New Roman" w:cs="Times New Roman"/>
          <w:sz w:val="24"/>
          <w:szCs w:val="24"/>
        </w:rPr>
        <w:t xml:space="preserve"> option </w:t>
      </w:r>
      <w:r w:rsidRPr="00130B14">
        <w:rPr>
          <w:rFonts w:ascii="Times New Roman" w:eastAsia="Times New Roman" w:hAnsi="Times New Roman" w:cs="Times New Roman"/>
          <w:b/>
          <w:bCs/>
          <w:sz w:val="24"/>
          <w:szCs w:val="24"/>
        </w:rPr>
        <w:t>check box</w:t>
      </w:r>
      <w:r w:rsidRPr="00130B14">
        <w:rPr>
          <w:rFonts w:ascii="Times New Roman" w:eastAsia="Times New Roman" w:hAnsi="Times New Roman" w:cs="Times New Roman"/>
          <w:sz w:val="24"/>
          <w:szCs w:val="24"/>
        </w:rPr>
        <w:t xml:space="preserve"> and has filled in the text field, and later on changes his mind and </w:t>
      </w:r>
      <w:proofErr w:type="spellStart"/>
      <w:r w:rsidRPr="00130B14">
        <w:rPr>
          <w:rFonts w:ascii="Times New Roman" w:eastAsia="Times New Roman" w:hAnsi="Times New Roman" w:cs="Times New Roman"/>
          <w:sz w:val="24"/>
          <w:szCs w:val="24"/>
        </w:rPr>
        <w:t>unckecks</w:t>
      </w:r>
      <w:proofErr w:type="spellEnd"/>
      <w:r w:rsidRPr="00130B14">
        <w:rPr>
          <w:rFonts w:ascii="Times New Roman" w:eastAsia="Times New Roman" w:hAnsi="Times New Roman" w:cs="Times New Roman"/>
          <w:sz w:val="24"/>
          <w:szCs w:val="24"/>
        </w:rPr>
        <w:t xml:space="preserve"> that box, the </w:t>
      </w:r>
      <w:r w:rsidRPr="00130B14">
        <w:rPr>
          <w:rFonts w:ascii="Times New Roman" w:eastAsia="Times New Roman" w:hAnsi="Times New Roman" w:cs="Times New Roman"/>
          <w:i/>
          <w:iCs/>
          <w:sz w:val="24"/>
          <w:szCs w:val="24"/>
        </w:rPr>
        <w:t>fill in the blank</w:t>
      </w:r>
      <w:r w:rsidRPr="00130B14">
        <w:rPr>
          <w:rFonts w:ascii="Times New Roman" w:eastAsia="Times New Roman" w:hAnsi="Times New Roman" w:cs="Times New Roman"/>
          <w:sz w:val="24"/>
          <w:szCs w:val="24"/>
        </w:rPr>
        <w:t xml:space="preserve"> text field will be automatically emptied (cool, </w:t>
      </w:r>
      <w:proofErr w:type="spellStart"/>
      <w:r w:rsidRPr="00130B14">
        <w:rPr>
          <w:rFonts w:ascii="Times New Roman" w:eastAsia="Times New Roman" w:hAnsi="Times New Roman" w:cs="Times New Roman"/>
          <w:sz w:val="24"/>
          <w:szCs w:val="24"/>
        </w:rPr>
        <w:t>ain't</w:t>
      </w:r>
      <w:proofErr w:type="spellEnd"/>
      <w:r w:rsidRPr="00130B14">
        <w:rPr>
          <w:rFonts w:ascii="Times New Roman" w:eastAsia="Times New Roman" w:hAnsi="Times New Roman" w:cs="Times New Roman"/>
          <w:sz w:val="24"/>
          <w:szCs w:val="24"/>
        </w:rPr>
        <w:t xml:space="preserve"> it?). </w:t>
      </w:r>
    </w:p>
    <w:p w:rsidR="009066A1" w:rsidRPr="00130B14" w:rsidRDefault="009066A1" w:rsidP="009066A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Date</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 xml:space="preserve">Use the day/month/year format, e.g. for March 14th, 1945: </w:t>
      </w:r>
      <w:r w:rsidRPr="00130B14">
        <w:rPr>
          <w:rFonts w:ascii="Times New Roman" w:eastAsia="Times New Roman" w:hAnsi="Times New Roman" w:cs="Times New Roman"/>
          <w:b/>
          <w:bCs/>
          <w:i/>
          <w:iCs/>
          <w:sz w:val="24"/>
          <w:szCs w:val="24"/>
        </w:rPr>
        <w:t>14/3/1945</w:t>
      </w:r>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Use this question type if you expect the response to be a correctly formatted date. The format will depend upon the language currently being used by the questionnaire respondent. For example 4/21/2007 (US); 21/4/2007 (UK); 21-4-2007 (France); etc. An example will be displayed in the questionnaire. If an "impossible" or wrongly formatted date is entered, it will either be re-written or reformatted correctly (if possible) or an error message will be displayed to </w:t>
      </w:r>
      <w:r w:rsidRPr="00130B14">
        <w:rPr>
          <w:rFonts w:ascii="Times New Roman" w:eastAsia="Times New Roman" w:hAnsi="Times New Roman" w:cs="Times New Roman"/>
          <w:sz w:val="24"/>
          <w:szCs w:val="24"/>
        </w:rPr>
        <w:lastRenderedPageBreak/>
        <w:t xml:space="preserve">the respondent. In order for dates to be correctly exported to spreadsheets such as Excel, respondent must enter </w:t>
      </w:r>
      <w:r w:rsidRPr="00130B14">
        <w:rPr>
          <w:rFonts w:ascii="Times New Roman" w:eastAsia="Times New Roman" w:hAnsi="Times New Roman" w:cs="Times New Roman"/>
          <w:i/>
          <w:iCs/>
          <w:sz w:val="24"/>
          <w:szCs w:val="24"/>
        </w:rPr>
        <w:t>a date in the 1902 to 2037 range</w:t>
      </w:r>
      <w:r w:rsidRPr="00130B14">
        <w:rPr>
          <w:rFonts w:ascii="Times New Roman" w:eastAsia="Times New Roman" w:hAnsi="Times New Roman" w:cs="Times New Roman"/>
          <w:sz w:val="24"/>
          <w:szCs w:val="24"/>
        </w:rPr>
        <w:t xml:space="preserve">. If a date outside this range is expected from respondents, then use the </w:t>
      </w:r>
      <w:r w:rsidRPr="00130B14">
        <w:rPr>
          <w:rFonts w:ascii="Times New Roman" w:eastAsia="Times New Roman" w:hAnsi="Times New Roman" w:cs="Times New Roman"/>
          <w:b/>
          <w:bCs/>
          <w:sz w:val="24"/>
          <w:szCs w:val="24"/>
        </w:rPr>
        <w:t>Text Box</w:t>
      </w:r>
      <w:r w:rsidRPr="00130B14">
        <w:rPr>
          <w:rFonts w:ascii="Times New Roman" w:eastAsia="Times New Roman" w:hAnsi="Times New Roman" w:cs="Times New Roman"/>
          <w:sz w:val="24"/>
          <w:szCs w:val="24"/>
        </w:rPr>
        <w:t xml:space="preserve"> question type instead. The date question type will accept dates consisting only of a month plus a year (e.g. 12/2008 for </w:t>
      </w:r>
      <w:proofErr w:type="spellStart"/>
      <w:proofErr w:type="gramStart"/>
      <w:r w:rsidRPr="00130B14">
        <w:rPr>
          <w:rFonts w:ascii="Times New Roman" w:eastAsia="Times New Roman" w:hAnsi="Times New Roman" w:cs="Times New Roman"/>
          <w:sz w:val="24"/>
          <w:szCs w:val="24"/>
        </w:rPr>
        <w:t>december</w:t>
      </w:r>
      <w:proofErr w:type="spellEnd"/>
      <w:proofErr w:type="gramEnd"/>
      <w:r w:rsidRPr="00130B14">
        <w:rPr>
          <w:rFonts w:ascii="Times New Roman" w:eastAsia="Times New Roman" w:hAnsi="Times New Roman" w:cs="Times New Roman"/>
          <w:sz w:val="24"/>
          <w:szCs w:val="24"/>
        </w:rPr>
        <w:t xml:space="preserve"> 2008) or only a year (e.g. 2008). However, for spreadsheet processing compatibility, such incomplete dates will be automatically transformed to complete </w:t>
      </w:r>
      <w:proofErr w:type="spellStart"/>
      <w:r w:rsidRPr="00130B14">
        <w:rPr>
          <w:rFonts w:ascii="Times New Roman" w:eastAsia="Times New Roman" w:hAnsi="Times New Roman" w:cs="Times New Roman"/>
          <w:sz w:val="24"/>
          <w:szCs w:val="24"/>
        </w:rPr>
        <w:t>dd</w:t>
      </w:r>
      <w:proofErr w:type="spellEnd"/>
      <w:r w:rsidRPr="00130B14">
        <w:rPr>
          <w:rFonts w:ascii="Times New Roman" w:eastAsia="Times New Roman" w:hAnsi="Times New Roman" w:cs="Times New Roman"/>
          <w:sz w:val="24"/>
          <w:szCs w:val="24"/>
        </w:rPr>
        <w:t>/mm/</w:t>
      </w:r>
      <w:proofErr w:type="spellStart"/>
      <w:r w:rsidRPr="00130B14">
        <w:rPr>
          <w:rFonts w:ascii="Times New Roman" w:eastAsia="Times New Roman" w:hAnsi="Times New Roman" w:cs="Times New Roman"/>
          <w:sz w:val="24"/>
          <w:szCs w:val="24"/>
        </w:rPr>
        <w:t>yy</w:t>
      </w:r>
      <w:proofErr w:type="spellEnd"/>
      <w:r w:rsidRPr="00130B14">
        <w:rPr>
          <w:rFonts w:ascii="Times New Roman" w:eastAsia="Times New Roman" w:hAnsi="Times New Roman" w:cs="Times New Roman"/>
          <w:sz w:val="24"/>
          <w:szCs w:val="24"/>
        </w:rPr>
        <w:t xml:space="preserve"> dates, e.g. 12/2008 -&gt; </w:t>
      </w:r>
      <w:r w:rsidRPr="00130B14">
        <w:rPr>
          <w:rFonts w:ascii="Times New Roman" w:eastAsia="Times New Roman" w:hAnsi="Times New Roman" w:cs="Times New Roman"/>
          <w:b/>
          <w:bCs/>
          <w:sz w:val="24"/>
          <w:szCs w:val="24"/>
        </w:rPr>
        <w:t>01/</w:t>
      </w:r>
      <w:r w:rsidRPr="00130B14">
        <w:rPr>
          <w:rFonts w:ascii="Times New Roman" w:eastAsia="Times New Roman" w:hAnsi="Times New Roman" w:cs="Times New Roman"/>
          <w:sz w:val="24"/>
          <w:szCs w:val="24"/>
        </w:rPr>
        <w:t xml:space="preserve">12/2008 and 2008 -&gt; </w:t>
      </w:r>
      <w:r w:rsidRPr="00130B14">
        <w:rPr>
          <w:rFonts w:ascii="Times New Roman" w:eastAsia="Times New Roman" w:hAnsi="Times New Roman" w:cs="Times New Roman"/>
          <w:b/>
          <w:bCs/>
          <w:sz w:val="24"/>
          <w:szCs w:val="24"/>
        </w:rPr>
        <w:t>01/01/</w:t>
      </w:r>
      <w:r w:rsidRPr="00130B14">
        <w:rPr>
          <w:rFonts w:ascii="Times New Roman" w:eastAsia="Times New Roman" w:hAnsi="Times New Roman" w:cs="Times New Roman"/>
          <w:sz w:val="24"/>
          <w:szCs w:val="24"/>
        </w:rPr>
        <w:t xml:space="preserve">2008. You may have to explain this </w:t>
      </w:r>
      <w:proofErr w:type="spellStart"/>
      <w:r w:rsidRPr="00130B14">
        <w:rPr>
          <w:rFonts w:ascii="Times New Roman" w:eastAsia="Times New Roman" w:hAnsi="Times New Roman" w:cs="Times New Roman"/>
          <w:sz w:val="24"/>
          <w:szCs w:val="24"/>
        </w:rPr>
        <w:t>pecularity</w:t>
      </w:r>
      <w:proofErr w:type="spellEnd"/>
      <w:r w:rsidRPr="00130B14">
        <w:rPr>
          <w:rFonts w:ascii="Times New Roman" w:eastAsia="Times New Roman" w:hAnsi="Times New Roman" w:cs="Times New Roman"/>
          <w:sz w:val="24"/>
          <w:szCs w:val="24"/>
        </w:rPr>
        <w:t xml:space="preserve"> to your questionnaire users beforehand. </w:t>
      </w:r>
    </w:p>
    <w:p w:rsidR="009066A1" w:rsidRPr="00130B14" w:rsidRDefault="009066A1" w:rsidP="009066A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Dropdown Box</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There is no real advantage to using the </w:t>
      </w:r>
      <w:r w:rsidRPr="00130B14">
        <w:rPr>
          <w:rFonts w:ascii="Times New Roman" w:eastAsia="Times New Roman" w:hAnsi="Times New Roman" w:cs="Times New Roman"/>
          <w:b/>
          <w:bCs/>
          <w:sz w:val="24"/>
          <w:szCs w:val="24"/>
        </w:rPr>
        <w:t>Dropdown Box</w:t>
      </w:r>
      <w:r w:rsidRPr="00130B14">
        <w:rPr>
          <w:rFonts w:ascii="Times New Roman" w:eastAsia="Times New Roman" w:hAnsi="Times New Roman" w:cs="Times New Roman"/>
          <w:sz w:val="24"/>
          <w:szCs w:val="24"/>
        </w:rPr>
        <w:t xml:space="preserve"> over using the </w:t>
      </w:r>
      <w:r w:rsidRPr="00130B14">
        <w:rPr>
          <w:rFonts w:ascii="Times New Roman" w:eastAsia="Times New Roman" w:hAnsi="Times New Roman" w:cs="Times New Roman"/>
          <w:b/>
          <w:bCs/>
          <w:sz w:val="24"/>
          <w:szCs w:val="24"/>
        </w:rPr>
        <w:t>Radio Buttons</w:t>
      </w:r>
      <w:r w:rsidRPr="00130B14">
        <w:rPr>
          <w:rFonts w:ascii="Times New Roman" w:eastAsia="Times New Roman" w:hAnsi="Times New Roman" w:cs="Times New Roman"/>
          <w:sz w:val="24"/>
          <w:szCs w:val="24"/>
        </w:rPr>
        <w:t xml:space="preserve"> except perhaps for longish lists of options, to save screen space. </w:t>
      </w:r>
    </w:p>
    <w:p w:rsidR="00FB2564" w:rsidRPr="00130B14" w:rsidRDefault="009066A1" w:rsidP="00FB2564">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Essay Box</w:t>
      </w:r>
    </w:p>
    <w:p w:rsidR="009066A1" w:rsidRPr="00130B14" w:rsidRDefault="009066A1" w:rsidP="00FB2564">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4"/>
          <w:szCs w:val="24"/>
        </w:rPr>
        <w:t>Question editing interface</w:t>
      </w:r>
    </w:p>
    <w:p w:rsidR="009066A1" w:rsidRPr="00130B14" w:rsidRDefault="00FB2564"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5D4C6120" wp14:editId="5636F1E6">
            <wp:extent cx="3962400" cy="2355528"/>
            <wp:effectExtent l="0" t="0" r="0" b="6985"/>
            <wp:docPr id="11" name="Picture 11" descr="05-08-2013 15-11-4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08-2013 15-11-45.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0324" cy="2360239"/>
                    </a:xfrm>
                    <a:prstGeom prst="rect">
                      <a:avLst/>
                    </a:prstGeom>
                    <a:noFill/>
                    <a:ln>
                      <a:noFill/>
                    </a:ln>
                  </pic:spPr>
                </pic:pic>
              </a:graphicData>
            </a:graphic>
          </wp:inline>
        </w:drawing>
      </w:r>
    </w:p>
    <w:p w:rsidR="00FB2564" w:rsidRPr="00130B14" w:rsidRDefault="00FB2564" w:rsidP="009066A1">
      <w:pPr>
        <w:spacing w:before="100" w:beforeAutospacing="1" w:after="100" w:afterAutospacing="1" w:line="240" w:lineRule="auto"/>
        <w:outlineLvl w:val="3"/>
        <w:rPr>
          <w:rFonts w:ascii="Times New Roman" w:eastAsia="Times New Roman" w:hAnsi="Times New Roman" w:cs="Times New Roman"/>
          <w:b/>
          <w:bCs/>
          <w:sz w:val="24"/>
          <w:szCs w:val="24"/>
        </w:rPr>
      </w:pPr>
    </w:p>
    <w:p w:rsidR="009066A1" w:rsidRPr="00130B14" w:rsidRDefault="009066A1" w:rsidP="009066A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Settings</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This question will display a plain text box with </w:t>
      </w:r>
      <w:r w:rsidRPr="00130B14">
        <w:rPr>
          <w:rFonts w:ascii="Times New Roman" w:eastAsia="Times New Roman" w:hAnsi="Times New Roman" w:cs="Times New Roman"/>
          <w:b/>
          <w:bCs/>
          <w:sz w:val="24"/>
          <w:szCs w:val="24"/>
        </w:rPr>
        <w:t>x</w:t>
      </w:r>
      <w:r w:rsidRPr="00130B14">
        <w:rPr>
          <w:rFonts w:ascii="Times New Roman" w:eastAsia="Times New Roman" w:hAnsi="Times New Roman" w:cs="Times New Roman"/>
          <w:sz w:val="24"/>
          <w:szCs w:val="24"/>
        </w:rPr>
        <w:t xml:space="preserve"> </w:t>
      </w:r>
      <w:proofErr w:type="spellStart"/>
      <w:r w:rsidRPr="00130B14">
        <w:rPr>
          <w:rFonts w:ascii="Times New Roman" w:eastAsia="Times New Roman" w:hAnsi="Times New Roman" w:cs="Times New Roman"/>
          <w:i/>
          <w:iCs/>
          <w:sz w:val="24"/>
          <w:szCs w:val="24"/>
        </w:rPr>
        <w:t>Textarea</w:t>
      </w:r>
      <w:proofErr w:type="spellEnd"/>
      <w:r w:rsidRPr="00130B14">
        <w:rPr>
          <w:rFonts w:ascii="Times New Roman" w:eastAsia="Times New Roman" w:hAnsi="Times New Roman" w:cs="Times New Roman"/>
          <w:i/>
          <w:iCs/>
          <w:sz w:val="24"/>
          <w:szCs w:val="24"/>
        </w:rPr>
        <w:t xml:space="preserve"> columns</w:t>
      </w:r>
      <w:r w:rsidRPr="00130B14">
        <w:rPr>
          <w:rFonts w:ascii="Times New Roman" w:eastAsia="Times New Roman" w:hAnsi="Times New Roman" w:cs="Times New Roman"/>
          <w:sz w:val="24"/>
          <w:szCs w:val="24"/>
        </w:rPr>
        <w:t xml:space="preserve"> (or area </w:t>
      </w:r>
      <w:r w:rsidRPr="00130B14">
        <w:rPr>
          <w:rFonts w:ascii="Times New Roman" w:eastAsia="Times New Roman" w:hAnsi="Times New Roman" w:cs="Times New Roman"/>
          <w:i/>
          <w:iCs/>
          <w:sz w:val="24"/>
          <w:szCs w:val="24"/>
        </w:rPr>
        <w:t>width</w:t>
      </w:r>
      <w:r w:rsidRPr="00130B14">
        <w:rPr>
          <w:rFonts w:ascii="Times New Roman" w:eastAsia="Times New Roman" w:hAnsi="Times New Roman" w:cs="Times New Roman"/>
          <w:sz w:val="24"/>
          <w:szCs w:val="24"/>
        </w:rPr>
        <w:t xml:space="preserve">) and </w:t>
      </w:r>
      <w:r w:rsidRPr="00130B14">
        <w:rPr>
          <w:rFonts w:ascii="Times New Roman" w:eastAsia="Times New Roman" w:hAnsi="Times New Roman" w:cs="Times New Roman"/>
          <w:b/>
          <w:bCs/>
          <w:sz w:val="24"/>
          <w:szCs w:val="24"/>
        </w:rPr>
        <w:t>y</w:t>
      </w:r>
      <w:r w:rsidRPr="00130B14">
        <w:rPr>
          <w:rFonts w:ascii="Times New Roman" w:eastAsia="Times New Roman" w:hAnsi="Times New Roman" w:cs="Times New Roman"/>
          <w:sz w:val="24"/>
          <w:szCs w:val="24"/>
        </w:rPr>
        <w:t xml:space="preserve"> </w:t>
      </w:r>
      <w:proofErr w:type="spellStart"/>
      <w:r w:rsidRPr="00130B14">
        <w:rPr>
          <w:rFonts w:ascii="Times New Roman" w:eastAsia="Times New Roman" w:hAnsi="Times New Roman" w:cs="Times New Roman"/>
          <w:i/>
          <w:iCs/>
          <w:sz w:val="24"/>
          <w:szCs w:val="24"/>
        </w:rPr>
        <w:t>Textarea</w:t>
      </w:r>
      <w:proofErr w:type="spellEnd"/>
      <w:r w:rsidRPr="00130B14">
        <w:rPr>
          <w:rFonts w:ascii="Times New Roman" w:eastAsia="Times New Roman" w:hAnsi="Times New Roman" w:cs="Times New Roman"/>
          <w:i/>
          <w:iCs/>
          <w:sz w:val="24"/>
          <w:szCs w:val="24"/>
        </w:rPr>
        <w:t xml:space="preserve"> rows</w:t>
      </w:r>
      <w:r w:rsidRPr="00130B14">
        <w:rPr>
          <w:rFonts w:ascii="Times New Roman" w:eastAsia="Times New Roman" w:hAnsi="Times New Roman" w:cs="Times New Roman"/>
          <w:sz w:val="24"/>
          <w:szCs w:val="24"/>
        </w:rPr>
        <w:t xml:space="preserve"> (number of text </w:t>
      </w:r>
      <w:r w:rsidRPr="00130B14">
        <w:rPr>
          <w:rFonts w:ascii="Times New Roman" w:eastAsia="Times New Roman" w:hAnsi="Times New Roman" w:cs="Times New Roman"/>
          <w:i/>
          <w:iCs/>
          <w:sz w:val="24"/>
          <w:szCs w:val="24"/>
        </w:rPr>
        <w:t>lines</w:t>
      </w:r>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you leave both x and y to their default </w:t>
      </w:r>
      <w:r w:rsidRPr="00130B14">
        <w:rPr>
          <w:rFonts w:ascii="Times New Roman" w:eastAsia="Times New Roman" w:hAnsi="Times New Roman" w:cs="Times New Roman"/>
          <w:b/>
          <w:bCs/>
          <w:sz w:val="24"/>
          <w:szCs w:val="24"/>
        </w:rPr>
        <w:t>0</w:t>
      </w:r>
      <w:r w:rsidRPr="00130B14">
        <w:rPr>
          <w:rFonts w:ascii="Times New Roman" w:eastAsia="Times New Roman" w:hAnsi="Times New Roman" w:cs="Times New Roman"/>
          <w:sz w:val="24"/>
          <w:szCs w:val="24"/>
        </w:rPr>
        <w:t xml:space="preserve"> value (or if you set it to </w:t>
      </w:r>
      <w:r w:rsidRPr="00130B14">
        <w:rPr>
          <w:rFonts w:ascii="Times New Roman" w:eastAsia="Times New Roman" w:hAnsi="Times New Roman" w:cs="Times New Roman"/>
          <w:b/>
          <w:bCs/>
          <w:sz w:val="24"/>
          <w:szCs w:val="24"/>
        </w:rPr>
        <w:t>0</w:t>
      </w:r>
      <w:r w:rsidRPr="00130B14">
        <w:rPr>
          <w:rFonts w:ascii="Times New Roman" w:eastAsia="Times New Roman" w:hAnsi="Times New Roman" w:cs="Times New Roman"/>
          <w:sz w:val="24"/>
          <w:szCs w:val="24"/>
        </w:rPr>
        <w:t xml:space="preserve">), then </w:t>
      </w:r>
      <w:proofErr w:type="spellStart"/>
      <w:r w:rsidRPr="00130B14">
        <w:rPr>
          <w:rFonts w:ascii="Times New Roman" w:eastAsia="Times New Roman" w:hAnsi="Times New Roman" w:cs="Times New Roman"/>
          <w:sz w:val="24"/>
          <w:szCs w:val="24"/>
        </w:rPr>
        <w:t>moodle's</w:t>
      </w:r>
      <w:proofErr w:type="spellEnd"/>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b/>
          <w:bCs/>
          <w:sz w:val="24"/>
          <w:szCs w:val="24"/>
        </w:rPr>
        <w:t>HTML editor</w:t>
      </w:r>
      <w:r w:rsidRPr="00130B14">
        <w:rPr>
          <w:rFonts w:ascii="Times New Roman" w:eastAsia="Times New Roman" w:hAnsi="Times New Roman" w:cs="Times New Roman"/>
          <w:sz w:val="24"/>
          <w:szCs w:val="24"/>
        </w:rPr>
        <w:t xml:space="preserve"> will be displayed with standard height and width (if available in the course/user context &amp; user profile). </w:t>
      </w:r>
    </w:p>
    <w:p w:rsidR="009066A1" w:rsidRPr="00130B14" w:rsidRDefault="009066A1" w:rsidP="009066A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Label</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This is not a question but a (short) text which will be displayed to introduce a series of questions. </w:t>
      </w:r>
    </w:p>
    <w:p w:rsidR="009066A1" w:rsidRPr="00130B14" w:rsidRDefault="009066A1" w:rsidP="009066A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lastRenderedPageBreak/>
        <w:t>Numeric</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Use this question type if you expect the response to be a correctly formatted number. By using the </w:t>
      </w:r>
      <w:r w:rsidRPr="00130B14">
        <w:rPr>
          <w:rFonts w:ascii="Times New Roman" w:eastAsia="Times New Roman" w:hAnsi="Times New Roman" w:cs="Times New Roman"/>
          <w:b/>
          <w:bCs/>
          <w:sz w:val="24"/>
          <w:szCs w:val="24"/>
        </w:rPr>
        <w:t xml:space="preserve">Max. </w:t>
      </w:r>
      <w:proofErr w:type="gramStart"/>
      <w:r w:rsidRPr="00130B14">
        <w:rPr>
          <w:rFonts w:ascii="Times New Roman" w:eastAsia="Times New Roman" w:hAnsi="Times New Roman" w:cs="Times New Roman"/>
          <w:b/>
          <w:bCs/>
          <w:sz w:val="24"/>
          <w:szCs w:val="24"/>
        </w:rPr>
        <w:t>digits</w:t>
      </w:r>
      <w:proofErr w:type="gramEnd"/>
      <w:r w:rsidRPr="00130B14">
        <w:rPr>
          <w:rFonts w:ascii="Times New Roman" w:eastAsia="Times New Roman" w:hAnsi="Times New Roman" w:cs="Times New Roman"/>
          <w:b/>
          <w:bCs/>
          <w:sz w:val="24"/>
          <w:szCs w:val="24"/>
        </w:rPr>
        <w:t xml:space="preserve"> allowed </w:t>
      </w:r>
      <w:r w:rsidRPr="00130B14">
        <w:rPr>
          <w:rFonts w:ascii="Times New Roman" w:eastAsia="Times New Roman" w:hAnsi="Times New Roman" w:cs="Times New Roman"/>
          <w:sz w:val="24"/>
          <w:szCs w:val="24"/>
        </w:rPr>
        <w:t xml:space="preserve">and </w:t>
      </w:r>
      <w:proofErr w:type="spellStart"/>
      <w:r w:rsidRPr="00130B14">
        <w:rPr>
          <w:rFonts w:ascii="Times New Roman" w:eastAsia="Times New Roman" w:hAnsi="Times New Roman" w:cs="Times New Roman"/>
          <w:b/>
          <w:bCs/>
          <w:sz w:val="24"/>
          <w:szCs w:val="24"/>
        </w:rPr>
        <w:t>Nb</w:t>
      </w:r>
      <w:proofErr w:type="spellEnd"/>
      <w:r w:rsidRPr="00130B14">
        <w:rPr>
          <w:rFonts w:ascii="Times New Roman" w:eastAsia="Times New Roman" w:hAnsi="Times New Roman" w:cs="Times New Roman"/>
          <w:b/>
          <w:bCs/>
          <w:sz w:val="24"/>
          <w:szCs w:val="24"/>
        </w:rPr>
        <w:t xml:space="preserve"> of decimal digits </w:t>
      </w:r>
      <w:r w:rsidRPr="00130B14">
        <w:rPr>
          <w:rFonts w:ascii="Times New Roman" w:eastAsia="Times New Roman" w:hAnsi="Times New Roman" w:cs="Times New Roman"/>
          <w:sz w:val="24"/>
          <w:szCs w:val="24"/>
        </w:rPr>
        <w:t xml:space="preserve">parameters you can specify the length and number of decimal places required. </w:t>
      </w:r>
    </w:p>
    <w:p w:rsidR="009066A1" w:rsidRPr="00130B14" w:rsidRDefault="009066A1" w:rsidP="009066A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 xml:space="preserve">Radio Buttons </w:t>
      </w:r>
    </w:p>
    <w:p w:rsidR="009066A1" w:rsidRPr="00130B14" w:rsidRDefault="009066A1" w:rsidP="009066A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Question editing interface</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14EAE644" wp14:editId="12906CCA">
            <wp:extent cx="4219575" cy="2171700"/>
            <wp:effectExtent l="0" t="0" r="9525" b="0"/>
            <wp:docPr id="10" name="Picture 10" descr="05-08-2013 15-03-17.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5-08-2013 15-03-17.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9575" cy="2171700"/>
                    </a:xfrm>
                    <a:prstGeom prst="rect">
                      <a:avLst/>
                    </a:prstGeom>
                    <a:noFill/>
                    <a:ln>
                      <a:noFill/>
                    </a:ln>
                  </pic:spPr>
                </pic:pic>
              </a:graphicData>
            </a:graphic>
          </wp:inline>
        </w:drawing>
      </w:r>
    </w:p>
    <w:p w:rsidR="009066A1" w:rsidRPr="00130B14" w:rsidRDefault="009066A1" w:rsidP="009066A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Radio buttons Alignment</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49AA29B2" wp14:editId="200E60DE">
            <wp:extent cx="4943475" cy="1809750"/>
            <wp:effectExtent l="0" t="0" r="9525" b="0"/>
            <wp:docPr id="9" name="Picture 9" descr="05-08-2013 13-35-0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08-2013 13-35-04.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3475" cy="1809750"/>
                    </a:xfrm>
                    <a:prstGeom prst="rect">
                      <a:avLst/>
                    </a:prstGeom>
                    <a:noFill/>
                    <a:ln>
                      <a:noFill/>
                    </a:ln>
                  </pic:spPr>
                </pic:pic>
              </a:graphicData>
            </a:graphic>
          </wp:inline>
        </w:drawing>
      </w:r>
    </w:p>
    <w:p w:rsidR="009066A1" w:rsidRPr="00130B14" w:rsidRDefault="009066A1" w:rsidP="009066A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Possible answers</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You must fill in one answer per line in the </w:t>
      </w:r>
      <w:proofErr w:type="gramStart"/>
      <w:r w:rsidRPr="00130B14">
        <w:rPr>
          <w:rFonts w:ascii="Times New Roman" w:eastAsia="Times New Roman" w:hAnsi="Times New Roman" w:cs="Times New Roman"/>
          <w:b/>
          <w:bCs/>
          <w:sz w:val="24"/>
          <w:szCs w:val="24"/>
        </w:rPr>
        <w:t>Possible</w:t>
      </w:r>
      <w:proofErr w:type="gramEnd"/>
      <w:r w:rsidRPr="00130B14">
        <w:rPr>
          <w:rFonts w:ascii="Times New Roman" w:eastAsia="Times New Roman" w:hAnsi="Times New Roman" w:cs="Times New Roman"/>
          <w:b/>
          <w:bCs/>
          <w:sz w:val="24"/>
          <w:szCs w:val="24"/>
        </w:rPr>
        <w:t xml:space="preserve"> answers</w:t>
      </w:r>
      <w:r w:rsidRPr="00130B14">
        <w:rPr>
          <w:rFonts w:ascii="Times New Roman" w:eastAsia="Times New Roman" w:hAnsi="Times New Roman" w:cs="Times New Roman"/>
          <w:sz w:val="24"/>
          <w:szCs w:val="24"/>
        </w:rPr>
        <w:t xml:space="preserve"> box.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Examples: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93"/>
        <w:gridCol w:w="2375"/>
        <w:gridCol w:w="4476"/>
      </w:tblGrid>
      <w:tr w:rsidR="009066A1" w:rsidRPr="00130B14" w:rsidTr="009066A1">
        <w:trPr>
          <w:tblCellSpacing w:w="15" w:type="dxa"/>
        </w:trPr>
        <w:tc>
          <w:tcPr>
            <w:tcW w:w="3750" w:type="dxa"/>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after="0" w:line="240" w:lineRule="auto"/>
              <w:jc w:val="center"/>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Editing Mode </w:t>
            </w:r>
          </w:p>
        </w:tc>
        <w:tc>
          <w:tcPr>
            <w:tcW w:w="3645" w:type="dxa"/>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after="0" w:line="240" w:lineRule="auto"/>
              <w:jc w:val="center"/>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Questionnaire View </w:t>
            </w:r>
          </w:p>
        </w:tc>
        <w:tc>
          <w:tcPr>
            <w:tcW w:w="6510" w:type="dxa"/>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after="0" w:line="240" w:lineRule="auto"/>
              <w:jc w:val="center"/>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(optional horizontal display) </w:t>
            </w:r>
          </w:p>
        </w:tc>
      </w:tr>
      <w:tr w:rsidR="009066A1" w:rsidRPr="00130B14" w:rsidTr="009066A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 xml:space="preserve">1.Possible answers </w:t>
            </w:r>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lastRenderedPageBreak/>
              <w:t>Red</w:t>
            </w:r>
            <w:r w:rsidRPr="00130B14">
              <w:rPr>
                <w:rFonts w:ascii="Times New Roman" w:eastAsia="Times New Roman" w:hAnsi="Times New Roman" w:cs="Times New Roman"/>
                <w:sz w:val="24"/>
                <w:szCs w:val="24"/>
              </w:rPr>
              <w:br/>
              <w:t>Blue</w:t>
            </w:r>
            <w:r w:rsidRPr="00130B14">
              <w:rPr>
                <w:rFonts w:ascii="Times New Roman" w:eastAsia="Times New Roman" w:hAnsi="Times New Roman" w:cs="Times New Roman"/>
                <w:sz w:val="24"/>
                <w:szCs w:val="24"/>
              </w:rPr>
              <w:br/>
              <w:t xml:space="preserve">Black </w:t>
            </w:r>
          </w:p>
        </w:tc>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lastRenderedPageBreak/>
              <w:t xml:space="preserve">What is your favorite color? </w:t>
            </w:r>
            <w:r w:rsidRPr="00130B14">
              <w:rPr>
                <w:rFonts w:ascii="Times New Roman" w:eastAsia="Times New Roman" w:hAnsi="Times New Roman" w:cs="Times New Roman"/>
                <w:sz w:val="24"/>
                <w:szCs w:val="24"/>
              </w:rPr>
              <w:br/>
            </w:r>
            <w:r w:rsidRPr="00130B14">
              <w:rPr>
                <w:rFonts w:ascii="Times New Roman" w:eastAsia="Times New Roman" w:hAnsi="Times New Roman" w:cs="Times New Roman"/>
                <w:sz w:val="24"/>
                <w:szCs w:val="24"/>
              </w:rPr>
              <w:lastRenderedPageBreak/>
              <w:t>Red</w:t>
            </w:r>
            <w:r w:rsidRPr="00130B14">
              <w:rPr>
                <w:rFonts w:ascii="Times New Roman" w:eastAsia="Times New Roman" w:hAnsi="Times New Roman" w:cs="Times New Roman"/>
                <w:sz w:val="24"/>
                <w:szCs w:val="24"/>
              </w:rPr>
              <w:br/>
              <w:t>Blue</w:t>
            </w:r>
            <w:r w:rsidRPr="00130B14">
              <w:rPr>
                <w:rFonts w:ascii="Times New Roman" w:eastAsia="Times New Roman" w:hAnsi="Times New Roman" w:cs="Times New Roman"/>
                <w:sz w:val="24"/>
                <w:szCs w:val="24"/>
              </w:rPr>
              <w:br/>
              <w:t xml:space="preserve">Black </w:t>
            </w:r>
          </w:p>
        </w:tc>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lastRenderedPageBreak/>
              <w:t xml:space="preserve">What is your favorite color? </w:t>
            </w:r>
            <w:r w:rsidRPr="00130B14">
              <w:rPr>
                <w:rFonts w:ascii="Times New Roman" w:eastAsia="Times New Roman" w:hAnsi="Times New Roman" w:cs="Times New Roman"/>
                <w:sz w:val="24"/>
                <w:szCs w:val="24"/>
              </w:rPr>
              <w:br/>
              <w:t xml:space="preserve">Red Blue Black </w:t>
            </w:r>
          </w:p>
        </w:tc>
      </w:tr>
      <w:tr w:rsidR="009066A1" w:rsidRPr="00130B14" w:rsidTr="009066A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lastRenderedPageBreak/>
              <w:t xml:space="preserve">2.Possible answers </w:t>
            </w:r>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Red</w:t>
            </w:r>
            <w:r w:rsidRPr="00130B14">
              <w:rPr>
                <w:rFonts w:ascii="Times New Roman" w:eastAsia="Times New Roman" w:hAnsi="Times New Roman" w:cs="Times New Roman"/>
                <w:sz w:val="24"/>
                <w:szCs w:val="24"/>
              </w:rPr>
              <w:br/>
              <w:t>Blue</w:t>
            </w:r>
            <w:r w:rsidRPr="00130B14">
              <w:rPr>
                <w:rFonts w:ascii="Times New Roman" w:eastAsia="Times New Roman" w:hAnsi="Times New Roman" w:cs="Times New Roman"/>
                <w:sz w:val="24"/>
                <w:szCs w:val="24"/>
              </w:rPr>
              <w:br/>
              <w:t>Black</w:t>
            </w:r>
            <w:r w:rsidRPr="00130B14">
              <w:rPr>
                <w:rFonts w:ascii="Times New Roman" w:eastAsia="Times New Roman" w:hAnsi="Times New Roman" w:cs="Times New Roman"/>
                <w:sz w:val="24"/>
                <w:szCs w:val="24"/>
              </w:rPr>
              <w:br/>
              <w:t xml:space="preserve"> !other </w:t>
            </w:r>
          </w:p>
        </w:tc>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What is your favorite color? </w:t>
            </w:r>
            <w:r w:rsidRPr="00130B14">
              <w:rPr>
                <w:rFonts w:ascii="Times New Roman" w:eastAsia="Times New Roman" w:hAnsi="Times New Roman" w:cs="Times New Roman"/>
                <w:sz w:val="24"/>
                <w:szCs w:val="24"/>
              </w:rPr>
              <w:br/>
              <w:t>Red</w:t>
            </w:r>
            <w:r w:rsidRPr="00130B14">
              <w:rPr>
                <w:rFonts w:ascii="Times New Roman" w:eastAsia="Times New Roman" w:hAnsi="Times New Roman" w:cs="Times New Roman"/>
                <w:sz w:val="24"/>
                <w:szCs w:val="24"/>
              </w:rPr>
              <w:br/>
              <w:t>Blue</w:t>
            </w:r>
            <w:r w:rsidRPr="00130B14">
              <w:rPr>
                <w:rFonts w:ascii="Times New Roman" w:eastAsia="Times New Roman" w:hAnsi="Times New Roman" w:cs="Times New Roman"/>
                <w:sz w:val="24"/>
                <w:szCs w:val="24"/>
              </w:rPr>
              <w:br/>
              <w:t>Black</w:t>
            </w:r>
            <w:r w:rsidRPr="00130B14">
              <w:rPr>
                <w:rFonts w:ascii="Times New Roman" w:eastAsia="Times New Roman" w:hAnsi="Times New Roman" w:cs="Times New Roman"/>
                <w:sz w:val="24"/>
                <w:szCs w:val="24"/>
              </w:rPr>
              <w:br/>
              <w:t xml:space="preserve">Other: </w:t>
            </w:r>
          </w:p>
        </w:tc>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What is your favorite color? </w:t>
            </w:r>
            <w:r w:rsidRPr="00130B14">
              <w:rPr>
                <w:rFonts w:ascii="Times New Roman" w:eastAsia="Times New Roman" w:hAnsi="Times New Roman" w:cs="Times New Roman"/>
                <w:sz w:val="24"/>
                <w:szCs w:val="24"/>
              </w:rPr>
              <w:br/>
              <w:t xml:space="preserve">Red Blue Black </w:t>
            </w:r>
            <w:r w:rsidRPr="00130B14">
              <w:rPr>
                <w:rFonts w:ascii="Times New Roman" w:eastAsia="Times New Roman" w:hAnsi="Times New Roman" w:cs="Times New Roman"/>
                <w:sz w:val="24"/>
                <w:szCs w:val="24"/>
              </w:rPr>
              <w:br/>
              <w:t xml:space="preserve">Other: </w:t>
            </w:r>
          </w:p>
        </w:tc>
      </w:tr>
      <w:tr w:rsidR="009066A1" w:rsidRPr="00130B14" w:rsidTr="009066A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3.Possible answers:</w:t>
            </w:r>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Red</w:t>
            </w:r>
            <w:r w:rsidRPr="00130B14">
              <w:rPr>
                <w:rFonts w:ascii="Times New Roman" w:eastAsia="Times New Roman" w:hAnsi="Times New Roman" w:cs="Times New Roman"/>
                <w:sz w:val="24"/>
                <w:szCs w:val="24"/>
              </w:rPr>
              <w:br/>
              <w:t>Blue</w:t>
            </w:r>
            <w:r w:rsidRPr="00130B14">
              <w:rPr>
                <w:rFonts w:ascii="Times New Roman" w:eastAsia="Times New Roman" w:hAnsi="Times New Roman" w:cs="Times New Roman"/>
                <w:sz w:val="24"/>
                <w:szCs w:val="24"/>
              </w:rPr>
              <w:br/>
              <w:t>Black</w:t>
            </w:r>
            <w:r w:rsidRPr="00130B14">
              <w:rPr>
                <w:rFonts w:ascii="Times New Roman" w:eastAsia="Times New Roman" w:hAnsi="Times New Roman" w:cs="Times New Roman"/>
                <w:sz w:val="24"/>
                <w:szCs w:val="24"/>
              </w:rPr>
              <w:br/>
              <w:t xml:space="preserve"> !other=Another color: </w:t>
            </w:r>
          </w:p>
        </w:tc>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What is your favorite color? </w:t>
            </w:r>
            <w:r w:rsidRPr="00130B14">
              <w:rPr>
                <w:rFonts w:ascii="Times New Roman" w:eastAsia="Times New Roman" w:hAnsi="Times New Roman" w:cs="Times New Roman"/>
                <w:sz w:val="24"/>
                <w:szCs w:val="24"/>
              </w:rPr>
              <w:br/>
              <w:t>Red</w:t>
            </w:r>
            <w:r w:rsidRPr="00130B14">
              <w:rPr>
                <w:rFonts w:ascii="Times New Roman" w:eastAsia="Times New Roman" w:hAnsi="Times New Roman" w:cs="Times New Roman"/>
                <w:sz w:val="24"/>
                <w:szCs w:val="24"/>
              </w:rPr>
              <w:br/>
              <w:t>Blue</w:t>
            </w:r>
            <w:r w:rsidRPr="00130B14">
              <w:rPr>
                <w:rFonts w:ascii="Times New Roman" w:eastAsia="Times New Roman" w:hAnsi="Times New Roman" w:cs="Times New Roman"/>
                <w:sz w:val="24"/>
                <w:szCs w:val="24"/>
              </w:rPr>
              <w:br/>
              <w:t>Black</w:t>
            </w:r>
            <w:r w:rsidRPr="00130B14">
              <w:rPr>
                <w:rFonts w:ascii="Times New Roman" w:eastAsia="Times New Roman" w:hAnsi="Times New Roman" w:cs="Times New Roman"/>
                <w:sz w:val="24"/>
                <w:szCs w:val="24"/>
              </w:rPr>
              <w:br/>
              <w:t xml:space="preserve">Another color: </w:t>
            </w:r>
          </w:p>
        </w:tc>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What is your favorite color? </w:t>
            </w:r>
            <w:r w:rsidRPr="00130B14">
              <w:rPr>
                <w:rFonts w:ascii="Times New Roman" w:eastAsia="Times New Roman" w:hAnsi="Times New Roman" w:cs="Times New Roman"/>
                <w:sz w:val="24"/>
                <w:szCs w:val="24"/>
              </w:rPr>
              <w:br/>
              <w:t xml:space="preserve">Red Blue Black </w:t>
            </w:r>
            <w:r w:rsidRPr="00130B14">
              <w:rPr>
                <w:rFonts w:ascii="Times New Roman" w:eastAsia="Times New Roman" w:hAnsi="Times New Roman" w:cs="Times New Roman"/>
                <w:sz w:val="24"/>
                <w:szCs w:val="24"/>
              </w:rPr>
              <w:br/>
              <w:t xml:space="preserve">Another color: </w:t>
            </w:r>
          </w:p>
        </w:tc>
      </w:tr>
      <w:tr w:rsidR="009066A1" w:rsidRPr="00130B14" w:rsidTr="009066A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Questionnaire View </w:t>
            </w:r>
          </w:p>
        </w:tc>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i/>
                <w:iCs/>
                <w:sz w:val="24"/>
                <w:szCs w:val="24"/>
              </w:rPr>
              <w:t xml:space="preserve">Text data export </w:t>
            </w:r>
          </w:p>
        </w:tc>
      </w:tr>
      <w:tr w:rsidR="009066A1" w:rsidRPr="00130B14" w:rsidTr="009066A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 xml:space="preserve">4.Possible answers: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red::the color of blood </w:t>
            </w:r>
            <w:r w:rsidRPr="00130B14">
              <w:rPr>
                <w:rFonts w:ascii="Times New Roman" w:eastAsia="Times New Roman" w:hAnsi="Times New Roman" w:cs="Times New Roman"/>
                <w:sz w:val="24"/>
                <w:szCs w:val="24"/>
              </w:rPr>
              <w:br/>
              <w:t xml:space="preserve">blue::the color of the sky </w:t>
            </w:r>
            <w:r w:rsidRPr="00130B14">
              <w:rPr>
                <w:rFonts w:ascii="Times New Roman" w:eastAsia="Times New Roman" w:hAnsi="Times New Roman" w:cs="Times New Roman"/>
                <w:sz w:val="24"/>
                <w:szCs w:val="24"/>
              </w:rPr>
              <w:br/>
              <w:t xml:space="preserve">black::opposite of white </w:t>
            </w:r>
          </w:p>
        </w:tc>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What is your favorite color? </w:t>
            </w:r>
            <w:r w:rsidRPr="00130B14">
              <w:rPr>
                <w:rFonts w:ascii="Times New Roman" w:eastAsia="Times New Roman" w:hAnsi="Times New Roman" w:cs="Times New Roman"/>
                <w:sz w:val="24"/>
                <w:szCs w:val="24"/>
              </w:rPr>
              <w:br/>
              <w:t>the color of blood</w:t>
            </w:r>
            <w:r w:rsidRPr="00130B14">
              <w:rPr>
                <w:rFonts w:ascii="Times New Roman" w:eastAsia="Times New Roman" w:hAnsi="Times New Roman" w:cs="Times New Roman"/>
                <w:sz w:val="24"/>
                <w:szCs w:val="24"/>
              </w:rPr>
              <w:br/>
              <w:t>the color of the sky</w:t>
            </w:r>
            <w:r w:rsidRPr="00130B14">
              <w:rPr>
                <w:rFonts w:ascii="Times New Roman" w:eastAsia="Times New Roman" w:hAnsi="Times New Roman" w:cs="Times New Roman"/>
                <w:sz w:val="24"/>
                <w:szCs w:val="24"/>
              </w:rPr>
              <w:br/>
              <w:t xml:space="preserve">opposite of white </w:t>
            </w:r>
          </w:p>
        </w:tc>
        <w:tc>
          <w:tcPr>
            <w:tcW w:w="0" w:type="auto"/>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The "values" red, blue and black will be exported to the columns instead of standard 1, 2 and 3 numbers.</w:t>
            </w:r>
            <w:r w:rsidRPr="00130B14">
              <w:rPr>
                <w:rFonts w:ascii="Times New Roman" w:eastAsia="Times New Roman" w:hAnsi="Times New Roman" w:cs="Times New Roman"/>
                <w:i/>
                <w:iCs/>
                <w:sz w:val="24"/>
                <w:szCs w:val="24"/>
              </w:rPr>
              <w:br/>
              <w:t xml:space="preserve">See </w:t>
            </w:r>
            <w:hyperlink r:id="rId27" w:anchor="Download_in_text_format" w:tooltip="Viewing Questionnaire responses" w:history="1">
              <w:r w:rsidRPr="00130B14">
                <w:rPr>
                  <w:rFonts w:ascii="Times New Roman" w:eastAsia="Times New Roman" w:hAnsi="Times New Roman" w:cs="Times New Roman"/>
                  <w:i/>
                  <w:iCs/>
                  <w:color w:val="0000FF"/>
                  <w:sz w:val="24"/>
                  <w:szCs w:val="24"/>
                  <w:u w:val="single"/>
                </w:rPr>
                <w:t>Download in text format</w:t>
              </w:r>
            </w:hyperlink>
            <w:r w:rsidRPr="00130B14">
              <w:rPr>
                <w:rFonts w:ascii="Times New Roman" w:eastAsia="Times New Roman" w:hAnsi="Times New Roman" w:cs="Times New Roman"/>
                <w:i/>
                <w:iCs/>
                <w:sz w:val="24"/>
                <w:szCs w:val="24"/>
              </w:rPr>
              <w:t xml:space="preserve">. </w:t>
            </w:r>
          </w:p>
        </w:tc>
      </w:tr>
    </w:tbl>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You may enter </w:t>
      </w:r>
      <w:r w:rsidRPr="00130B14">
        <w:rPr>
          <w:rFonts w:ascii="Times New Roman" w:eastAsia="Times New Roman" w:hAnsi="Times New Roman" w:cs="Times New Roman"/>
          <w:sz w:val="20"/>
          <w:szCs w:val="20"/>
        </w:rPr>
        <w:t>“</w:t>
      </w:r>
      <w:proofErr w:type="gramStart"/>
      <w:r w:rsidRPr="00130B14">
        <w:rPr>
          <w:rFonts w:ascii="Times New Roman" w:eastAsia="Times New Roman" w:hAnsi="Times New Roman" w:cs="Times New Roman"/>
          <w:sz w:val="20"/>
          <w:szCs w:val="20"/>
        </w:rPr>
        <w:t>!other</w:t>
      </w:r>
      <w:proofErr w:type="gramEnd"/>
      <w:r w:rsidRPr="00130B14">
        <w:rPr>
          <w:rFonts w:ascii="Times New Roman" w:eastAsia="Times New Roman" w:hAnsi="Times New Roman" w:cs="Times New Roman"/>
          <w:sz w:val="20"/>
          <w:szCs w:val="20"/>
        </w:rPr>
        <w:t>”</w:t>
      </w:r>
      <w:r w:rsidRPr="00130B14">
        <w:rPr>
          <w:rFonts w:ascii="Times New Roman" w:eastAsia="Times New Roman" w:hAnsi="Times New Roman" w:cs="Times New Roman"/>
          <w:sz w:val="24"/>
          <w:szCs w:val="24"/>
        </w:rPr>
        <w:t xml:space="preserve"> on a line to create an </w:t>
      </w:r>
      <w:r w:rsidRPr="00130B14">
        <w:rPr>
          <w:rFonts w:ascii="Times New Roman" w:eastAsia="Times New Roman" w:hAnsi="Times New Roman" w:cs="Times New Roman"/>
          <w:b/>
          <w:bCs/>
          <w:i/>
          <w:iCs/>
          <w:sz w:val="24"/>
          <w:szCs w:val="24"/>
        </w:rPr>
        <w:t>optional</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fill in the blank</w:t>
      </w:r>
      <w:r w:rsidRPr="00130B14">
        <w:rPr>
          <w:rFonts w:ascii="Times New Roman" w:eastAsia="Times New Roman" w:hAnsi="Times New Roman" w:cs="Times New Roman"/>
          <w:sz w:val="24"/>
          <w:szCs w:val="24"/>
        </w:rPr>
        <w:t xml:space="preserve"> option. </w:t>
      </w:r>
      <w:proofErr w:type="gramStart"/>
      <w:r w:rsidRPr="00130B14">
        <w:rPr>
          <w:rFonts w:ascii="Times New Roman" w:eastAsia="Times New Roman" w:hAnsi="Times New Roman" w:cs="Times New Roman"/>
          <w:sz w:val="24"/>
          <w:szCs w:val="24"/>
        </w:rPr>
        <w:t xml:space="preserve">An </w:t>
      </w:r>
      <w:r w:rsidRPr="00130B14">
        <w:rPr>
          <w:rFonts w:ascii="Times New Roman" w:eastAsia="Times New Roman" w:hAnsi="Times New Roman" w:cs="Times New Roman"/>
          <w:sz w:val="20"/>
          <w:szCs w:val="20"/>
        </w:rPr>
        <w:t>!</w:t>
      </w:r>
      <w:proofErr w:type="gramEnd"/>
      <w:r w:rsidRPr="00130B14">
        <w:rPr>
          <w:rFonts w:ascii="Times New Roman" w:eastAsia="Times New Roman" w:hAnsi="Times New Roman" w:cs="Times New Roman"/>
          <w:sz w:val="20"/>
          <w:szCs w:val="20"/>
        </w:rPr>
        <w:t>other</w:t>
      </w:r>
      <w:r w:rsidRPr="00130B14">
        <w:rPr>
          <w:rFonts w:ascii="Times New Roman" w:eastAsia="Times New Roman" w:hAnsi="Times New Roman" w:cs="Times New Roman"/>
          <w:sz w:val="24"/>
          <w:szCs w:val="24"/>
        </w:rPr>
        <w:t xml:space="preserve"> box defaults to using the prompt </w:t>
      </w:r>
      <w:r w:rsidRPr="00130B14">
        <w:rPr>
          <w:rFonts w:ascii="Times New Roman" w:eastAsia="Times New Roman" w:hAnsi="Times New Roman" w:cs="Times New Roman"/>
          <w:i/>
          <w:iCs/>
          <w:sz w:val="24"/>
          <w:szCs w:val="24"/>
        </w:rPr>
        <w:t>Other:</w:t>
      </w:r>
      <w:r w:rsidRPr="00130B14">
        <w:rPr>
          <w:rFonts w:ascii="Times New Roman" w:eastAsia="Times New Roman" w:hAnsi="Times New Roman" w:cs="Times New Roman"/>
          <w:sz w:val="24"/>
          <w:szCs w:val="24"/>
        </w:rPr>
        <w:t xml:space="preserve">, (or the equivalent translation for </w:t>
      </w:r>
      <w:r w:rsidRPr="00130B14">
        <w:rPr>
          <w:rFonts w:ascii="Times New Roman" w:eastAsia="Times New Roman" w:hAnsi="Times New Roman" w:cs="Times New Roman"/>
          <w:i/>
          <w:iCs/>
          <w:sz w:val="24"/>
          <w:szCs w:val="24"/>
        </w:rPr>
        <w:t>Other</w:t>
      </w:r>
      <w:r w:rsidRPr="00130B14">
        <w:rPr>
          <w:rFonts w:ascii="Times New Roman" w:eastAsia="Times New Roman" w:hAnsi="Times New Roman" w:cs="Times New Roman"/>
          <w:sz w:val="24"/>
          <w:szCs w:val="24"/>
        </w:rPr>
        <w:t xml:space="preserve"> in the current language being used). You may change this default prompt by using the format: </w:t>
      </w:r>
      <w:r w:rsidRPr="00130B14">
        <w:rPr>
          <w:rFonts w:ascii="Times New Roman" w:eastAsia="Times New Roman" w:hAnsi="Times New Roman" w:cs="Times New Roman"/>
          <w:sz w:val="20"/>
          <w:szCs w:val="20"/>
        </w:rPr>
        <w:t>“</w:t>
      </w:r>
      <w:proofErr w:type="gramStart"/>
      <w:r w:rsidRPr="00130B14">
        <w:rPr>
          <w:rFonts w:ascii="Times New Roman" w:eastAsia="Times New Roman" w:hAnsi="Times New Roman" w:cs="Times New Roman"/>
          <w:sz w:val="20"/>
          <w:szCs w:val="20"/>
        </w:rPr>
        <w:t>!other</w:t>
      </w:r>
      <w:proofErr w:type="gramEnd"/>
      <w:r w:rsidRPr="00130B14">
        <w:rPr>
          <w:rFonts w:ascii="Times New Roman" w:eastAsia="Times New Roman" w:hAnsi="Times New Roman" w:cs="Times New Roman"/>
          <w:sz w:val="20"/>
          <w:szCs w:val="20"/>
        </w:rPr>
        <w:t>=</w:t>
      </w:r>
      <w:r w:rsidRPr="00130B14">
        <w:rPr>
          <w:rFonts w:ascii="Times New Roman" w:eastAsia="Times New Roman" w:hAnsi="Times New Roman" w:cs="Times New Roman"/>
          <w:i/>
          <w:iCs/>
          <w:sz w:val="20"/>
          <w:szCs w:val="20"/>
        </w:rPr>
        <w:t>prompt text”</w:t>
      </w:r>
      <w:r w:rsidRPr="00130B14">
        <w:rPr>
          <w:rFonts w:ascii="Times New Roman" w:eastAsia="Times New Roman" w:hAnsi="Times New Roman" w:cs="Times New Roman"/>
          <w:sz w:val="24"/>
          <w:szCs w:val="24"/>
        </w:rPr>
        <w:t xml:space="preserve"> as shown in Example #3 above.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Notes</w:t>
      </w:r>
      <w:r w:rsidRPr="00130B14">
        <w:rPr>
          <w:rFonts w:ascii="Times New Roman" w:eastAsia="Times New Roman" w:hAnsi="Times New Roman" w:cs="Times New Roman"/>
          <w:sz w:val="24"/>
          <w:szCs w:val="24"/>
        </w:rPr>
        <w:t xml:space="preserve"> </w:t>
      </w:r>
    </w:p>
    <w:p w:rsidR="009066A1" w:rsidRPr="00130B14" w:rsidRDefault="009066A1" w:rsidP="009066A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At the moment the length of the </w:t>
      </w:r>
      <w:r w:rsidRPr="00130B14">
        <w:rPr>
          <w:rFonts w:ascii="Times New Roman" w:eastAsia="Times New Roman" w:hAnsi="Times New Roman" w:cs="Times New Roman"/>
          <w:i/>
          <w:iCs/>
          <w:sz w:val="24"/>
          <w:szCs w:val="24"/>
        </w:rPr>
        <w:t>fill in the blank</w:t>
      </w:r>
      <w:r w:rsidRPr="00130B14">
        <w:rPr>
          <w:rFonts w:ascii="Times New Roman" w:eastAsia="Times New Roman" w:hAnsi="Times New Roman" w:cs="Times New Roman"/>
          <w:sz w:val="24"/>
          <w:szCs w:val="24"/>
        </w:rPr>
        <w:t xml:space="preserve"> input text box is set to 25 characters and is not customizable through the online interface. </w:t>
      </w:r>
    </w:p>
    <w:p w:rsidR="009066A1" w:rsidRPr="00130B14" w:rsidRDefault="009066A1" w:rsidP="009066A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It does not make sense to provide more than </w:t>
      </w:r>
      <w:proofErr w:type="gramStart"/>
      <w:r w:rsidRPr="00130B14">
        <w:rPr>
          <w:rFonts w:ascii="Times New Roman" w:eastAsia="Times New Roman" w:hAnsi="Times New Roman" w:cs="Times New Roman"/>
          <w:sz w:val="24"/>
          <w:szCs w:val="24"/>
        </w:rPr>
        <w:t xml:space="preserve">one </w:t>
      </w:r>
      <w:r w:rsidRPr="00130B14">
        <w:rPr>
          <w:rFonts w:ascii="Times New Roman" w:eastAsia="Times New Roman" w:hAnsi="Times New Roman" w:cs="Times New Roman"/>
          <w:sz w:val="20"/>
          <w:szCs w:val="20"/>
        </w:rPr>
        <w:t>!</w:t>
      </w:r>
      <w:proofErr w:type="gramEnd"/>
      <w:r w:rsidRPr="00130B14">
        <w:rPr>
          <w:rFonts w:ascii="Times New Roman" w:eastAsia="Times New Roman" w:hAnsi="Times New Roman" w:cs="Times New Roman"/>
          <w:sz w:val="20"/>
          <w:szCs w:val="20"/>
        </w:rPr>
        <w:t>other</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fill in the blank</w:t>
      </w:r>
      <w:r w:rsidRPr="00130B14">
        <w:rPr>
          <w:rFonts w:ascii="Times New Roman" w:eastAsia="Times New Roman" w:hAnsi="Times New Roman" w:cs="Times New Roman"/>
          <w:sz w:val="24"/>
          <w:szCs w:val="24"/>
        </w:rPr>
        <w:t xml:space="preserve"> option for a Radio Buttons question. </w:t>
      </w:r>
    </w:p>
    <w:p w:rsidR="009066A1" w:rsidRPr="00130B14" w:rsidRDefault="009066A1" w:rsidP="009066A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a respondent checks a </w:t>
      </w:r>
      <w:r w:rsidRPr="00130B14">
        <w:rPr>
          <w:rFonts w:ascii="Times New Roman" w:eastAsia="Times New Roman" w:hAnsi="Times New Roman" w:cs="Times New Roman"/>
          <w:i/>
          <w:iCs/>
          <w:sz w:val="24"/>
          <w:szCs w:val="24"/>
        </w:rPr>
        <w:t>fill in the blank</w:t>
      </w:r>
      <w:r w:rsidRPr="00130B14">
        <w:rPr>
          <w:rFonts w:ascii="Times New Roman" w:eastAsia="Times New Roman" w:hAnsi="Times New Roman" w:cs="Times New Roman"/>
          <w:sz w:val="24"/>
          <w:szCs w:val="24"/>
        </w:rPr>
        <w:t xml:space="preserve"> option </w:t>
      </w:r>
      <w:r w:rsidRPr="00130B14">
        <w:rPr>
          <w:rFonts w:ascii="Times New Roman" w:eastAsia="Times New Roman" w:hAnsi="Times New Roman" w:cs="Times New Roman"/>
          <w:b/>
          <w:bCs/>
          <w:sz w:val="24"/>
          <w:szCs w:val="24"/>
        </w:rPr>
        <w:t>radio button</w:t>
      </w:r>
      <w:r w:rsidRPr="00130B14">
        <w:rPr>
          <w:rFonts w:ascii="Times New Roman" w:eastAsia="Times New Roman" w:hAnsi="Times New Roman" w:cs="Times New Roman"/>
          <w:sz w:val="24"/>
          <w:szCs w:val="24"/>
        </w:rPr>
        <w:t xml:space="preserve"> and leaves the text field empty, </w:t>
      </w:r>
      <w:r w:rsidRPr="00130B14">
        <w:rPr>
          <w:rFonts w:ascii="Times New Roman" w:eastAsia="Times New Roman" w:hAnsi="Times New Roman" w:cs="Times New Roman"/>
          <w:i/>
          <w:iCs/>
          <w:sz w:val="24"/>
          <w:szCs w:val="24"/>
        </w:rPr>
        <w:t>a warning message will be displayed</w:t>
      </w:r>
      <w:r w:rsidRPr="00130B14">
        <w:rPr>
          <w:rFonts w:ascii="Times New Roman" w:eastAsia="Times New Roman" w:hAnsi="Times New Roman" w:cs="Times New Roman"/>
          <w:sz w:val="24"/>
          <w:szCs w:val="24"/>
        </w:rPr>
        <w:t xml:space="preserve"> (upon navigating to the next page or upon submitting the questionnaire). </w:t>
      </w:r>
    </w:p>
    <w:p w:rsidR="009066A1" w:rsidRPr="00130B14" w:rsidRDefault="009066A1" w:rsidP="009066A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a respondent has checked a </w:t>
      </w:r>
      <w:r w:rsidRPr="00130B14">
        <w:rPr>
          <w:rFonts w:ascii="Times New Roman" w:eastAsia="Times New Roman" w:hAnsi="Times New Roman" w:cs="Times New Roman"/>
          <w:i/>
          <w:iCs/>
          <w:sz w:val="24"/>
          <w:szCs w:val="24"/>
        </w:rPr>
        <w:t>fill in the blank</w:t>
      </w:r>
      <w:r w:rsidRPr="00130B14">
        <w:rPr>
          <w:rFonts w:ascii="Times New Roman" w:eastAsia="Times New Roman" w:hAnsi="Times New Roman" w:cs="Times New Roman"/>
          <w:sz w:val="24"/>
          <w:szCs w:val="24"/>
        </w:rPr>
        <w:t xml:space="preserve"> option </w:t>
      </w:r>
      <w:r w:rsidRPr="00130B14">
        <w:rPr>
          <w:rFonts w:ascii="Times New Roman" w:eastAsia="Times New Roman" w:hAnsi="Times New Roman" w:cs="Times New Roman"/>
          <w:b/>
          <w:bCs/>
          <w:sz w:val="24"/>
          <w:szCs w:val="24"/>
        </w:rPr>
        <w:t>radio button</w:t>
      </w:r>
      <w:r w:rsidRPr="00130B14">
        <w:rPr>
          <w:rFonts w:ascii="Times New Roman" w:eastAsia="Times New Roman" w:hAnsi="Times New Roman" w:cs="Times New Roman"/>
          <w:sz w:val="24"/>
          <w:szCs w:val="24"/>
        </w:rPr>
        <w:t xml:space="preserve"> and has filled in the text field, and later on changes his mind and clicks a different radio button in the same question, the </w:t>
      </w:r>
      <w:r w:rsidRPr="00130B14">
        <w:rPr>
          <w:rFonts w:ascii="Times New Roman" w:eastAsia="Times New Roman" w:hAnsi="Times New Roman" w:cs="Times New Roman"/>
          <w:i/>
          <w:iCs/>
          <w:sz w:val="24"/>
          <w:szCs w:val="24"/>
        </w:rPr>
        <w:t>fill in the blank</w:t>
      </w:r>
      <w:r w:rsidRPr="00130B14">
        <w:rPr>
          <w:rFonts w:ascii="Times New Roman" w:eastAsia="Times New Roman" w:hAnsi="Times New Roman" w:cs="Times New Roman"/>
          <w:sz w:val="24"/>
          <w:szCs w:val="24"/>
        </w:rPr>
        <w:t xml:space="preserve"> text field previously entered will be automatically emptied. </w:t>
      </w:r>
    </w:p>
    <w:p w:rsidR="009066A1" w:rsidRPr="00130B14" w:rsidRDefault="009066A1" w:rsidP="009066A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lastRenderedPageBreak/>
        <w:t xml:space="preserve">Example #4 shows a possible "hidden" option, for exporting - in responses - named values as data instead of standard numbers. If you never export your data for studying it in stats packages you won't need this option. </w:t>
      </w:r>
    </w:p>
    <w:p w:rsidR="00FB2564" w:rsidRPr="00130B14" w:rsidRDefault="00FB2564" w:rsidP="009066A1">
      <w:pPr>
        <w:spacing w:before="100" w:beforeAutospacing="1" w:after="100" w:afterAutospacing="1" w:line="240" w:lineRule="auto"/>
        <w:outlineLvl w:val="2"/>
        <w:rPr>
          <w:rFonts w:ascii="Times New Roman" w:eastAsia="Times New Roman" w:hAnsi="Times New Roman" w:cs="Times New Roman"/>
          <w:b/>
          <w:bCs/>
          <w:sz w:val="27"/>
          <w:szCs w:val="27"/>
        </w:rPr>
      </w:pPr>
    </w:p>
    <w:p w:rsidR="00FB2564" w:rsidRPr="00130B14" w:rsidRDefault="00FB2564" w:rsidP="009066A1">
      <w:pPr>
        <w:spacing w:before="100" w:beforeAutospacing="1" w:after="100" w:afterAutospacing="1" w:line="240" w:lineRule="auto"/>
        <w:outlineLvl w:val="2"/>
        <w:rPr>
          <w:rFonts w:ascii="Times New Roman" w:eastAsia="Times New Roman" w:hAnsi="Times New Roman" w:cs="Times New Roman"/>
          <w:b/>
          <w:bCs/>
          <w:sz w:val="27"/>
          <w:szCs w:val="27"/>
        </w:rPr>
      </w:pPr>
    </w:p>
    <w:p w:rsidR="00FB2564" w:rsidRPr="00130B14" w:rsidRDefault="00FB2564" w:rsidP="009066A1">
      <w:pPr>
        <w:spacing w:before="100" w:beforeAutospacing="1" w:after="100" w:afterAutospacing="1" w:line="240" w:lineRule="auto"/>
        <w:outlineLvl w:val="2"/>
        <w:rPr>
          <w:rFonts w:ascii="Times New Roman" w:eastAsia="Times New Roman" w:hAnsi="Times New Roman" w:cs="Times New Roman"/>
          <w:b/>
          <w:bCs/>
          <w:sz w:val="27"/>
          <w:szCs w:val="27"/>
        </w:rPr>
      </w:pPr>
    </w:p>
    <w:p w:rsidR="009066A1" w:rsidRPr="00130B14" w:rsidRDefault="009066A1" w:rsidP="009066A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Rate (scale 1</w:t>
      </w:r>
      <w:proofErr w:type="gramStart"/>
      <w:r w:rsidRPr="00130B14">
        <w:rPr>
          <w:rFonts w:ascii="Times New Roman" w:eastAsia="Times New Roman" w:hAnsi="Times New Roman" w:cs="Times New Roman"/>
          <w:b/>
          <w:bCs/>
          <w:sz w:val="27"/>
          <w:szCs w:val="27"/>
        </w:rPr>
        <w:t>..5</w:t>
      </w:r>
      <w:proofErr w:type="gramEnd"/>
      <w:r w:rsidRPr="00130B14">
        <w:rPr>
          <w:rFonts w:ascii="Times New Roman" w:eastAsia="Times New Roman" w:hAnsi="Times New Roman" w:cs="Times New Roman"/>
          <w:b/>
          <w:bCs/>
          <w:sz w:val="27"/>
          <w:szCs w:val="27"/>
        </w:rPr>
        <w:t xml:space="preserve">) </w:t>
      </w:r>
    </w:p>
    <w:p w:rsidR="009066A1" w:rsidRPr="00130B14" w:rsidRDefault="009066A1" w:rsidP="009066A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Example: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62A6D7E6" wp14:editId="35B575B0">
            <wp:extent cx="6391275" cy="2362200"/>
            <wp:effectExtent l="0" t="0" r="9525" b="0"/>
            <wp:docPr id="8" name="Picture 8" descr="05-08-2013 13-50-0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5-08-2013 13-50-05.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1275" cy="2362200"/>
                    </a:xfrm>
                    <a:prstGeom prst="rect">
                      <a:avLst/>
                    </a:prstGeom>
                    <a:noFill/>
                    <a:ln>
                      <a:noFill/>
                    </a:ln>
                  </pic:spPr>
                </pic:pic>
              </a:graphicData>
            </a:graphic>
          </wp:inline>
        </w:drawing>
      </w:r>
    </w:p>
    <w:p w:rsidR="009066A1" w:rsidRPr="00130B14" w:rsidRDefault="009066A1" w:rsidP="009066A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Question editing interface: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lastRenderedPageBreak/>
        <w:drawing>
          <wp:inline distT="0" distB="0" distL="0" distR="0" wp14:anchorId="0D70A055" wp14:editId="34C3839E">
            <wp:extent cx="4543425" cy="3552825"/>
            <wp:effectExtent l="0" t="0" r="9525" b="9525"/>
            <wp:docPr id="7" name="Picture 7" descr="05-08-2013 14-26-3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5-08-2013 14-26-37.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3425" cy="3552825"/>
                    </a:xfrm>
                    <a:prstGeom prst="rect">
                      <a:avLst/>
                    </a:prstGeom>
                    <a:noFill/>
                    <a:ln>
                      <a:noFill/>
                    </a:ln>
                  </pic:spPr>
                </pic:pic>
              </a:graphicData>
            </a:graphic>
          </wp:inline>
        </w:drawing>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p>
    <w:p w:rsidR="00FB2564" w:rsidRPr="00130B14" w:rsidRDefault="00FB2564" w:rsidP="009066A1">
      <w:pPr>
        <w:spacing w:before="100" w:beforeAutospacing="1" w:after="100" w:afterAutospacing="1" w:line="240" w:lineRule="auto"/>
        <w:outlineLvl w:val="3"/>
        <w:rPr>
          <w:rFonts w:ascii="Times New Roman" w:eastAsia="Times New Roman" w:hAnsi="Times New Roman" w:cs="Times New Roman"/>
          <w:b/>
          <w:bCs/>
          <w:sz w:val="24"/>
          <w:szCs w:val="24"/>
        </w:rPr>
      </w:pPr>
    </w:p>
    <w:p w:rsidR="009066A1" w:rsidRPr="00130B14" w:rsidRDefault="009066A1" w:rsidP="009066A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Number of scale items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proofErr w:type="spellStart"/>
      <w:r w:rsidRPr="00130B14">
        <w:rPr>
          <w:rFonts w:ascii="Times New Roman" w:eastAsia="Times New Roman" w:hAnsi="Times New Roman" w:cs="Times New Roman"/>
          <w:b/>
          <w:bCs/>
          <w:sz w:val="24"/>
          <w:szCs w:val="24"/>
        </w:rPr>
        <w:t>Nb</w:t>
      </w:r>
      <w:proofErr w:type="spellEnd"/>
      <w:r w:rsidRPr="00130B14">
        <w:rPr>
          <w:rFonts w:ascii="Times New Roman" w:eastAsia="Times New Roman" w:hAnsi="Times New Roman" w:cs="Times New Roman"/>
          <w:b/>
          <w:bCs/>
          <w:sz w:val="24"/>
          <w:szCs w:val="24"/>
        </w:rPr>
        <w:t xml:space="preserve"> of scale items </w:t>
      </w:r>
      <w:r w:rsidRPr="00130B14">
        <w:rPr>
          <w:rFonts w:ascii="Times New Roman" w:eastAsia="Times New Roman" w:hAnsi="Times New Roman" w:cs="Times New Roman"/>
          <w:sz w:val="24"/>
          <w:szCs w:val="24"/>
        </w:rPr>
        <w:t xml:space="preserve">is the </w:t>
      </w:r>
      <w:r w:rsidRPr="00130B14">
        <w:rPr>
          <w:rFonts w:ascii="Times New Roman" w:eastAsia="Times New Roman" w:hAnsi="Times New Roman" w:cs="Times New Roman"/>
          <w:i/>
          <w:iCs/>
          <w:sz w:val="24"/>
          <w:szCs w:val="24"/>
        </w:rPr>
        <w:t>number of items</w:t>
      </w:r>
      <w:r w:rsidRPr="00130B14">
        <w:rPr>
          <w:rFonts w:ascii="Times New Roman" w:eastAsia="Times New Roman" w:hAnsi="Times New Roman" w:cs="Times New Roman"/>
          <w:sz w:val="24"/>
          <w:szCs w:val="24"/>
        </w:rPr>
        <w:t xml:space="preserve"> to be used in your rate scale. You would normally use a value of 3 to 5. Default value: </w:t>
      </w:r>
      <w:r w:rsidRPr="00130B14">
        <w:rPr>
          <w:rFonts w:ascii="Times New Roman" w:eastAsia="Times New Roman" w:hAnsi="Times New Roman" w:cs="Times New Roman"/>
          <w:b/>
          <w:bCs/>
          <w:sz w:val="24"/>
          <w:szCs w:val="24"/>
        </w:rPr>
        <w:t>5</w:t>
      </w:r>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Type of rate scale </w:t>
      </w:r>
    </w:p>
    <w:p w:rsidR="009066A1" w:rsidRPr="00130B14" w:rsidRDefault="009066A1" w:rsidP="009066A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Normal </w:t>
      </w:r>
      <w:r w:rsidRPr="00130B14">
        <w:rPr>
          <w:rFonts w:ascii="Times New Roman" w:eastAsia="Times New Roman" w:hAnsi="Times New Roman" w:cs="Times New Roman"/>
          <w:sz w:val="24"/>
          <w:szCs w:val="24"/>
        </w:rPr>
        <w:t xml:space="preserve">(default value) </w:t>
      </w:r>
    </w:p>
    <w:p w:rsidR="009066A1" w:rsidRPr="00130B14" w:rsidRDefault="009066A1" w:rsidP="009066A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N/A </w:t>
      </w:r>
      <w:proofErr w:type="gramStart"/>
      <w:r w:rsidRPr="00130B14">
        <w:rPr>
          <w:rFonts w:ascii="Times New Roman" w:eastAsia="Times New Roman" w:hAnsi="Times New Roman" w:cs="Times New Roman"/>
          <w:b/>
          <w:bCs/>
          <w:sz w:val="24"/>
          <w:szCs w:val="24"/>
        </w:rPr>
        <w:t xml:space="preserve">columns </w:t>
      </w:r>
      <w:r w:rsidRPr="00130B14">
        <w:rPr>
          <w:rFonts w:ascii="Times New Roman" w:eastAsia="Times New Roman" w:hAnsi="Times New Roman" w:cs="Times New Roman"/>
          <w:sz w:val="24"/>
          <w:szCs w:val="24"/>
        </w:rPr>
        <w:t> :</w:t>
      </w:r>
      <w:proofErr w:type="gramEnd"/>
      <w:r w:rsidRPr="00130B14">
        <w:rPr>
          <w:rFonts w:ascii="Times New Roman" w:eastAsia="Times New Roman" w:hAnsi="Times New Roman" w:cs="Times New Roman"/>
          <w:sz w:val="24"/>
          <w:szCs w:val="24"/>
        </w:rPr>
        <w:t xml:space="preserve"> Choose this if you want an </w:t>
      </w:r>
      <w:r w:rsidRPr="00130B14">
        <w:rPr>
          <w:rFonts w:ascii="Times New Roman" w:eastAsia="Times New Roman" w:hAnsi="Times New Roman" w:cs="Times New Roman"/>
          <w:b/>
          <w:bCs/>
          <w:sz w:val="24"/>
          <w:szCs w:val="24"/>
        </w:rPr>
        <w:t>N/A</w:t>
      </w:r>
      <w:r w:rsidRPr="00130B14">
        <w:rPr>
          <w:rFonts w:ascii="Times New Roman" w:eastAsia="Times New Roman" w:hAnsi="Times New Roman" w:cs="Times New Roman"/>
          <w:sz w:val="24"/>
          <w:szCs w:val="24"/>
        </w:rPr>
        <w:t xml:space="preserve"> column to be added to the right of your Rate scale items columns. </w:t>
      </w:r>
    </w:p>
    <w:p w:rsidR="009066A1" w:rsidRPr="00130B14" w:rsidRDefault="009066A1" w:rsidP="009066A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No duplicate choices</w:t>
      </w:r>
      <w:r w:rsidRPr="00130B14">
        <w:rPr>
          <w:rFonts w:ascii="Times New Roman" w:eastAsia="Times New Roman" w:hAnsi="Times New Roman" w:cs="Times New Roman"/>
          <w:sz w:val="24"/>
          <w:szCs w:val="24"/>
        </w:rPr>
        <w:t xml:space="preserve">: Choose this if you want </w:t>
      </w:r>
      <w:r w:rsidRPr="00130B14">
        <w:rPr>
          <w:rFonts w:ascii="Times New Roman" w:eastAsia="Times New Roman" w:hAnsi="Times New Roman" w:cs="Times New Roman"/>
          <w:i/>
          <w:iCs/>
          <w:sz w:val="24"/>
          <w:szCs w:val="24"/>
        </w:rPr>
        <w:t xml:space="preserve">to prevent duplicate choices in each degree </w:t>
      </w:r>
      <w:r w:rsidRPr="00130B14">
        <w:rPr>
          <w:rFonts w:ascii="Times New Roman" w:eastAsia="Times New Roman" w:hAnsi="Times New Roman" w:cs="Times New Roman"/>
          <w:b/>
          <w:bCs/>
          <w:i/>
          <w:iCs/>
          <w:sz w:val="24"/>
          <w:szCs w:val="24"/>
        </w:rPr>
        <w:t>column</w:t>
      </w:r>
      <w:r w:rsidRPr="00130B14">
        <w:rPr>
          <w:rFonts w:ascii="Times New Roman" w:eastAsia="Times New Roman" w:hAnsi="Times New Roman" w:cs="Times New Roman"/>
          <w:sz w:val="24"/>
          <w:szCs w:val="24"/>
        </w:rPr>
        <w:t xml:space="preserve">. </w:t>
      </w:r>
    </w:p>
    <w:p w:rsidR="009066A1" w:rsidRPr="00130B14" w:rsidRDefault="009066A1" w:rsidP="009066A1">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This is useful if you want the respondent to rank a number of items on a 1 </w:t>
      </w:r>
      <w:proofErr w:type="spellStart"/>
      <w:r w:rsidRPr="00130B14">
        <w:rPr>
          <w:rFonts w:ascii="Times New Roman" w:eastAsia="Times New Roman" w:hAnsi="Times New Roman" w:cs="Times New Roman"/>
          <w:sz w:val="24"/>
          <w:szCs w:val="24"/>
        </w:rPr>
        <w:t>to n</w:t>
      </w:r>
      <w:proofErr w:type="spellEnd"/>
      <w:r w:rsidRPr="00130B14">
        <w:rPr>
          <w:rFonts w:ascii="Times New Roman" w:eastAsia="Times New Roman" w:hAnsi="Times New Roman" w:cs="Times New Roman"/>
          <w:sz w:val="24"/>
          <w:szCs w:val="24"/>
        </w:rPr>
        <w:t xml:space="preserve"> scale and to force each rank to be unique. Example: order items A, B and C in order of preference will accept: </w:t>
      </w:r>
      <w:r w:rsidRPr="00130B14">
        <w:rPr>
          <w:rFonts w:ascii="Times New Roman" w:eastAsia="Times New Roman" w:hAnsi="Times New Roman" w:cs="Times New Roman"/>
          <w:i/>
          <w:iCs/>
          <w:sz w:val="24"/>
          <w:szCs w:val="24"/>
        </w:rPr>
        <w:t>A1, B3 and C2</w:t>
      </w:r>
      <w:r w:rsidRPr="00130B14">
        <w:rPr>
          <w:rFonts w:ascii="Times New Roman" w:eastAsia="Times New Roman" w:hAnsi="Times New Roman" w:cs="Times New Roman"/>
          <w:sz w:val="24"/>
          <w:szCs w:val="24"/>
        </w:rPr>
        <w:t xml:space="preserve"> or </w:t>
      </w:r>
      <w:r w:rsidRPr="00130B14">
        <w:rPr>
          <w:rFonts w:ascii="Times New Roman" w:eastAsia="Times New Roman" w:hAnsi="Times New Roman" w:cs="Times New Roman"/>
          <w:i/>
          <w:iCs/>
          <w:sz w:val="24"/>
          <w:szCs w:val="24"/>
        </w:rPr>
        <w:t>A3, B2 and C1</w:t>
      </w:r>
      <w:r w:rsidRPr="00130B14">
        <w:rPr>
          <w:rFonts w:ascii="Times New Roman" w:eastAsia="Times New Roman" w:hAnsi="Times New Roman" w:cs="Times New Roman"/>
          <w:sz w:val="24"/>
          <w:szCs w:val="24"/>
        </w:rPr>
        <w:t xml:space="preserve">, but </w:t>
      </w:r>
      <w:r w:rsidRPr="00130B14">
        <w:rPr>
          <w:rFonts w:ascii="Times New Roman" w:eastAsia="Times New Roman" w:hAnsi="Times New Roman" w:cs="Times New Roman"/>
          <w:i/>
          <w:iCs/>
          <w:sz w:val="24"/>
          <w:szCs w:val="24"/>
        </w:rPr>
        <w:t>it will not be possible</w:t>
      </w:r>
      <w:r w:rsidRPr="00130B14">
        <w:rPr>
          <w:rFonts w:ascii="Times New Roman" w:eastAsia="Times New Roman" w:hAnsi="Times New Roman" w:cs="Times New Roman"/>
          <w:sz w:val="24"/>
          <w:szCs w:val="24"/>
        </w:rPr>
        <w:t xml:space="preserve"> for the respondent to enter: </w:t>
      </w:r>
      <w:r w:rsidRPr="00130B14">
        <w:rPr>
          <w:rFonts w:ascii="Times New Roman" w:eastAsia="Times New Roman" w:hAnsi="Times New Roman" w:cs="Times New Roman"/>
          <w:i/>
          <w:iCs/>
          <w:sz w:val="24"/>
          <w:szCs w:val="24"/>
        </w:rPr>
        <w:t>A1, B1, C2</w:t>
      </w:r>
      <w:r w:rsidRPr="00130B14">
        <w:rPr>
          <w:rFonts w:ascii="Times New Roman" w:eastAsia="Times New Roman" w:hAnsi="Times New Roman" w:cs="Times New Roman"/>
          <w:sz w:val="24"/>
          <w:szCs w:val="24"/>
        </w:rPr>
        <w:t xml:space="preserve"> or </w:t>
      </w:r>
      <w:r w:rsidRPr="00130B14">
        <w:rPr>
          <w:rFonts w:ascii="Times New Roman" w:eastAsia="Times New Roman" w:hAnsi="Times New Roman" w:cs="Times New Roman"/>
          <w:i/>
          <w:iCs/>
          <w:sz w:val="24"/>
          <w:szCs w:val="24"/>
        </w:rPr>
        <w:t>A1, B2, C2,</w:t>
      </w:r>
      <w:r w:rsidRPr="00130B14">
        <w:rPr>
          <w:rFonts w:ascii="Times New Roman" w:eastAsia="Times New Roman" w:hAnsi="Times New Roman" w:cs="Times New Roman"/>
          <w:sz w:val="24"/>
          <w:szCs w:val="24"/>
        </w:rPr>
        <w:t xml:space="preserve"> etc. </w:t>
      </w:r>
    </w:p>
    <w:p w:rsidR="009066A1" w:rsidRPr="00130B14" w:rsidRDefault="009066A1" w:rsidP="009066A1">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Used in conjunction with </w:t>
      </w:r>
      <w:hyperlink r:id="rId32" w:anchor="anchor_one" w:history="1">
        <w:r w:rsidRPr="00130B14">
          <w:rPr>
            <w:rFonts w:ascii="Times New Roman" w:eastAsia="Times New Roman" w:hAnsi="Times New Roman" w:cs="Times New Roman"/>
            <w:color w:val="0000FF"/>
            <w:sz w:val="24"/>
            <w:szCs w:val="24"/>
            <w:u w:val="single"/>
          </w:rPr>
          <w:t>named degrees</w:t>
        </w:r>
      </w:hyperlink>
      <w:r w:rsidRPr="00130B14">
        <w:rPr>
          <w:rFonts w:ascii="Times New Roman" w:eastAsia="Times New Roman" w:hAnsi="Times New Roman" w:cs="Times New Roman"/>
          <w:sz w:val="24"/>
          <w:szCs w:val="24"/>
        </w:rPr>
        <w:t xml:space="preserve">, this </w:t>
      </w:r>
      <w:r w:rsidRPr="00130B14">
        <w:rPr>
          <w:rFonts w:ascii="Times New Roman" w:eastAsia="Times New Roman" w:hAnsi="Times New Roman" w:cs="Times New Roman"/>
          <w:b/>
          <w:bCs/>
          <w:sz w:val="24"/>
          <w:szCs w:val="24"/>
        </w:rPr>
        <w:t>No duplicate choices</w:t>
      </w:r>
      <w:r w:rsidRPr="00130B14">
        <w:rPr>
          <w:rFonts w:ascii="Times New Roman" w:eastAsia="Times New Roman" w:hAnsi="Times New Roman" w:cs="Times New Roman"/>
          <w:sz w:val="24"/>
          <w:szCs w:val="24"/>
        </w:rPr>
        <w:t xml:space="preserve"> option can also be useful if you want the respondent to match items with named degrees, e.g. the colors </w:t>
      </w:r>
      <w:r w:rsidRPr="00130B14">
        <w:rPr>
          <w:rFonts w:ascii="Times New Roman" w:eastAsia="Times New Roman" w:hAnsi="Times New Roman" w:cs="Times New Roman"/>
          <w:i/>
          <w:iCs/>
          <w:sz w:val="24"/>
          <w:szCs w:val="24"/>
        </w:rPr>
        <w:t>red, blue, yellow</w:t>
      </w:r>
      <w:r w:rsidRPr="00130B14">
        <w:rPr>
          <w:rFonts w:ascii="Times New Roman" w:eastAsia="Times New Roman" w:hAnsi="Times New Roman" w:cs="Times New Roman"/>
          <w:sz w:val="24"/>
          <w:szCs w:val="24"/>
        </w:rPr>
        <w:t xml:space="preserve"> with a set of physiological responses: </w:t>
      </w:r>
      <w:r w:rsidRPr="00130B14">
        <w:rPr>
          <w:rFonts w:ascii="Times New Roman" w:eastAsia="Times New Roman" w:hAnsi="Times New Roman" w:cs="Times New Roman"/>
          <w:i/>
          <w:iCs/>
          <w:sz w:val="24"/>
          <w:szCs w:val="24"/>
        </w:rPr>
        <w:t xml:space="preserve">excitement, </w:t>
      </w:r>
      <w:proofErr w:type="spellStart"/>
      <w:r w:rsidRPr="00130B14">
        <w:rPr>
          <w:rFonts w:ascii="Times New Roman" w:eastAsia="Times New Roman" w:hAnsi="Times New Roman" w:cs="Times New Roman"/>
          <w:i/>
          <w:iCs/>
          <w:sz w:val="24"/>
          <w:szCs w:val="24"/>
        </w:rPr>
        <w:t>tranquillity</w:t>
      </w:r>
      <w:proofErr w:type="spellEnd"/>
      <w:r w:rsidRPr="00130B14">
        <w:rPr>
          <w:rFonts w:ascii="Times New Roman" w:eastAsia="Times New Roman" w:hAnsi="Times New Roman" w:cs="Times New Roman"/>
          <w:i/>
          <w:iCs/>
          <w:sz w:val="24"/>
          <w:szCs w:val="24"/>
        </w:rPr>
        <w:t>, concentration</w:t>
      </w:r>
      <w:r w:rsidRPr="00130B14">
        <w:rPr>
          <w:rFonts w:ascii="Times New Roman" w:eastAsia="Times New Roman" w:hAnsi="Times New Roman" w:cs="Times New Roman"/>
          <w:sz w:val="24"/>
          <w:szCs w:val="24"/>
        </w:rPr>
        <w:t xml:space="preserve"> where </w:t>
      </w:r>
      <w:r w:rsidRPr="00130B14">
        <w:rPr>
          <w:rFonts w:ascii="Times New Roman" w:eastAsia="Times New Roman" w:hAnsi="Times New Roman" w:cs="Times New Roman"/>
          <w:b/>
          <w:bCs/>
          <w:sz w:val="24"/>
          <w:szCs w:val="24"/>
        </w:rPr>
        <w:t>one</w:t>
      </w:r>
      <w:r w:rsidRPr="00130B14">
        <w:rPr>
          <w:rFonts w:ascii="Times New Roman" w:eastAsia="Times New Roman" w:hAnsi="Times New Roman" w:cs="Times New Roman"/>
          <w:sz w:val="24"/>
          <w:szCs w:val="24"/>
        </w:rPr>
        <w:t xml:space="preserve"> color can only match </w:t>
      </w:r>
      <w:r w:rsidRPr="00130B14">
        <w:rPr>
          <w:rFonts w:ascii="Times New Roman" w:eastAsia="Times New Roman" w:hAnsi="Times New Roman" w:cs="Times New Roman"/>
          <w:b/>
          <w:bCs/>
          <w:sz w:val="24"/>
          <w:szCs w:val="24"/>
        </w:rPr>
        <w:t>one</w:t>
      </w:r>
      <w:r w:rsidRPr="00130B14">
        <w:rPr>
          <w:rFonts w:ascii="Times New Roman" w:eastAsia="Times New Roman" w:hAnsi="Times New Roman" w:cs="Times New Roman"/>
          <w:sz w:val="24"/>
          <w:szCs w:val="24"/>
        </w:rPr>
        <w:t xml:space="preserve"> physiological response. </w:t>
      </w:r>
    </w:p>
    <w:p w:rsidR="009066A1" w:rsidRPr="00130B14" w:rsidRDefault="009066A1" w:rsidP="009066A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lastRenderedPageBreak/>
        <w:t>Osgood</w:t>
      </w:r>
      <w:r w:rsidRPr="00130B14">
        <w:rPr>
          <w:rFonts w:ascii="Times New Roman" w:eastAsia="Times New Roman" w:hAnsi="Times New Roman" w:cs="Times New Roman"/>
          <w:sz w:val="24"/>
          <w:szCs w:val="24"/>
        </w:rPr>
        <w:t xml:space="preserve">: Choose this to create a question of the </w:t>
      </w:r>
      <w:hyperlink r:id="rId33" w:history="1">
        <w:r w:rsidRPr="00130B14">
          <w:rPr>
            <w:rFonts w:ascii="Times New Roman" w:eastAsia="Times New Roman" w:hAnsi="Times New Roman" w:cs="Times New Roman"/>
            <w:color w:val="0000FF"/>
            <w:sz w:val="24"/>
            <w:szCs w:val="24"/>
            <w:u w:val="single"/>
          </w:rPr>
          <w:t>Osgood's semantic differential</w:t>
        </w:r>
      </w:hyperlink>
      <w:r w:rsidRPr="00130B14">
        <w:rPr>
          <w:rFonts w:ascii="Times New Roman" w:eastAsia="Times New Roman" w:hAnsi="Times New Roman" w:cs="Times New Roman"/>
          <w:sz w:val="24"/>
          <w:szCs w:val="24"/>
        </w:rPr>
        <w:t xml:space="preserve"> type. This parameter must be used in conjunction with </w:t>
      </w:r>
      <w:hyperlink r:id="rId34" w:anchor="anchor_one" w:history="1">
        <w:r w:rsidRPr="00130B14">
          <w:rPr>
            <w:rFonts w:ascii="Times New Roman" w:eastAsia="Times New Roman" w:hAnsi="Times New Roman" w:cs="Times New Roman"/>
            <w:color w:val="0000FF"/>
            <w:sz w:val="24"/>
            <w:szCs w:val="24"/>
            <w:u w:val="single"/>
          </w:rPr>
          <w:t>named degrees</w:t>
        </w:r>
      </w:hyperlink>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Possible answers</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Examples. </w:t>
      </w:r>
    </w:p>
    <w:tbl>
      <w:tblPr>
        <w:tblW w:w="6405" w:type="pct"/>
        <w:tblCellSpacing w:w="15" w:type="dxa"/>
        <w:tblInd w:w="-1088"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3241"/>
        <w:gridCol w:w="8729"/>
      </w:tblGrid>
      <w:tr w:rsidR="009066A1" w:rsidRPr="00130B14" w:rsidTr="000078B9">
        <w:trPr>
          <w:tblCellSpacing w:w="15" w:type="dxa"/>
        </w:trPr>
        <w:tc>
          <w:tcPr>
            <w:tcW w:w="1335"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after="0" w:line="240" w:lineRule="auto"/>
              <w:jc w:val="center"/>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Editing Mode </w:t>
            </w:r>
          </w:p>
        </w:tc>
        <w:tc>
          <w:tcPr>
            <w:tcW w:w="3628"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after="0" w:line="240" w:lineRule="auto"/>
              <w:jc w:val="center"/>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Questionnaire View </w:t>
            </w:r>
          </w:p>
        </w:tc>
      </w:tr>
      <w:tr w:rsidR="009066A1" w:rsidRPr="00130B14" w:rsidTr="000078B9">
        <w:trPr>
          <w:tblCellSpacing w:w="15" w:type="dxa"/>
        </w:trPr>
        <w:tc>
          <w:tcPr>
            <w:tcW w:w="1335"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Ex. 1 Rate</w:t>
            </w:r>
            <w:r w:rsidRPr="00130B14">
              <w:rPr>
                <w:rFonts w:ascii="Times New Roman" w:eastAsia="Times New Roman" w:hAnsi="Times New Roman" w:cs="Times New Roman"/>
                <w:sz w:val="24"/>
                <w:szCs w:val="24"/>
              </w:rPr>
              <w:t xml:space="preserve"> (single line) </w:t>
            </w:r>
            <w:r w:rsidRPr="00130B14">
              <w:rPr>
                <w:rFonts w:ascii="Times New Roman" w:eastAsia="Times New Roman" w:hAnsi="Times New Roman" w:cs="Times New Roman"/>
                <w:sz w:val="24"/>
                <w:szCs w:val="24"/>
              </w:rPr>
              <w:br/>
              <w:t xml:space="preserve">Possible answers -&gt; </w:t>
            </w:r>
            <w:r w:rsidRPr="00130B14">
              <w:rPr>
                <w:rFonts w:ascii="Times New Roman" w:eastAsia="Times New Roman" w:hAnsi="Times New Roman" w:cs="Times New Roman"/>
                <w:b/>
                <w:bCs/>
                <w:sz w:val="24"/>
                <w:szCs w:val="24"/>
              </w:rPr>
              <w:t>Enter a blank space or a short "label".</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b/>
                <w:bCs/>
                <w:sz w:val="24"/>
                <w:szCs w:val="24"/>
              </w:rPr>
              <w:t xml:space="preserve">Settings: </w:t>
            </w:r>
            <w:r w:rsidRPr="00130B14">
              <w:rPr>
                <w:rFonts w:ascii="Times New Roman" w:eastAsia="Times New Roman" w:hAnsi="Times New Roman" w:cs="Times New Roman"/>
                <w:sz w:val="24"/>
                <w:szCs w:val="24"/>
              </w:rPr>
              <w:br/>
            </w:r>
            <w:proofErr w:type="spellStart"/>
            <w:r w:rsidRPr="00130B14">
              <w:rPr>
                <w:rFonts w:ascii="Times New Roman" w:eastAsia="Times New Roman" w:hAnsi="Times New Roman" w:cs="Times New Roman"/>
                <w:b/>
                <w:bCs/>
                <w:sz w:val="24"/>
                <w:szCs w:val="24"/>
              </w:rPr>
              <w:t>Nb</w:t>
            </w:r>
            <w:proofErr w:type="spellEnd"/>
            <w:r w:rsidRPr="00130B14">
              <w:rPr>
                <w:rFonts w:ascii="Times New Roman" w:eastAsia="Times New Roman" w:hAnsi="Times New Roman" w:cs="Times New Roman"/>
                <w:b/>
                <w:bCs/>
                <w:sz w:val="24"/>
                <w:szCs w:val="24"/>
              </w:rPr>
              <w:t xml:space="preserve"> of scale items </w:t>
            </w:r>
            <w:r w:rsidRPr="00130B14">
              <w:rPr>
                <w:rFonts w:ascii="Times New Roman" w:eastAsia="Times New Roman" w:hAnsi="Times New Roman" w:cs="Times New Roman"/>
                <w:sz w:val="24"/>
                <w:szCs w:val="24"/>
              </w:rPr>
              <w:t>= 5 (5 columns numbered 1...5)</w:t>
            </w:r>
            <w:proofErr w:type="gramStart"/>
            <w:r w:rsidRPr="00130B14">
              <w:rPr>
                <w:rFonts w:ascii="Times New Roman" w:eastAsia="Times New Roman" w:hAnsi="Times New Roman" w:cs="Times New Roman"/>
                <w:sz w:val="24"/>
                <w:szCs w:val="24"/>
              </w:rPr>
              <w:t>;</w:t>
            </w:r>
            <w:r w:rsidRPr="00130B14">
              <w:rPr>
                <w:rFonts w:ascii="Times New Roman" w:eastAsia="Times New Roman" w:hAnsi="Times New Roman" w:cs="Times New Roman"/>
                <w:b/>
                <w:bCs/>
                <w:i/>
                <w:iCs/>
                <w:sz w:val="24"/>
                <w:szCs w:val="24"/>
              </w:rPr>
              <w:t>Type</w:t>
            </w:r>
            <w:proofErr w:type="gramEnd"/>
            <w:r w:rsidRPr="00130B14">
              <w:rPr>
                <w:rFonts w:ascii="Times New Roman" w:eastAsia="Times New Roman" w:hAnsi="Times New Roman" w:cs="Times New Roman"/>
                <w:b/>
                <w:bCs/>
                <w:i/>
                <w:iCs/>
                <w:sz w:val="24"/>
                <w:szCs w:val="24"/>
              </w:rPr>
              <w:t xml:space="preserve"> of rate scale</w:t>
            </w:r>
            <w:r w:rsidRPr="00130B14">
              <w:rPr>
                <w:rFonts w:ascii="Times New Roman" w:eastAsia="Times New Roman" w:hAnsi="Times New Roman" w:cs="Times New Roman"/>
                <w:sz w:val="24"/>
                <w:szCs w:val="24"/>
              </w:rPr>
              <w:t xml:space="preserve"> = </w:t>
            </w:r>
            <w:r w:rsidRPr="00130B14">
              <w:rPr>
                <w:rFonts w:ascii="Times New Roman" w:eastAsia="Times New Roman" w:hAnsi="Times New Roman" w:cs="Times New Roman"/>
                <w:i/>
                <w:iCs/>
                <w:sz w:val="24"/>
                <w:szCs w:val="24"/>
              </w:rPr>
              <w:t>Normal</w:t>
            </w:r>
            <w:r w:rsidRPr="00130B14">
              <w:rPr>
                <w:rFonts w:ascii="Times New Roman" w:eastAsia="Times New Roman" w:hAnsi="Times New Roman" w:cs="Times New Roman"/>
                <w:sz w:val="24"/>
                <w:szCs w:val="24"/>
              </w:rPr>
              <w:t xml:space="preserve"> (N/A column not needed here). </w:t>
            </w:r>
          </w:p>
        </w:tc>
        <w:tc>
          <w:tcPr>
            <w:tcW w:w="3628"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4B9D1AB7" wp14:editId="6516C1E9">
                  <wp:extent cx="3457575" cy="1171575"/>
                  <wp:effectExtent l="0" t="0" r="9525" b="9525"/>
                  <wp:docPr id="6" name="Picture 6" descr="05-08-2013 13-53-4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08-2013 13-53-43.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7575" cy="1171575"/>
                          </a:xfrm>
                          <a:prstGeom prst="rect">
                            <a:avLst/>
                          </a:prstGeom>
                          <a:noFill/>
                          <a:ln>
                            <a:noFill/>
                          </a:ln>
                        </pic:spPr>
                      </pic:pic>
                    </a:graphicData>
                  </a:graphic>
                </wp:inline>
              </w:drawing>
            </w:r>
          </w:p>
        </w:tc>
      </w:tr>
      <w:tr w:rsidR="009066A1" w:rsidRPr="00130B14" w:rsidTr="000078B9">
        <w:trPr>
          <w:tblCellSpacing w:w="15" w:type="dxa"/>
        </w:trPr>
        <w:tc>
          <w:tcPr>
            <w:tcW w:w="1335"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Ex. 2 Rate </w:t>
            </w:r>
            <w:r w:rsidRPr="00130B14">
              <w:rPr>
                <w:rFonts w:ascii="Times New Roman" w:eastAsia="Times New Roman" w:hAnsi="Times New Roman" w:cs="Times New Roman"/>
                <w:sz w:val="24"/>
                <w:szCs w:val="24"/>
              </w:rPr>
              <w:t>(several lines</w:t>
            </w:r>
            <w:proofErr w:type="gramStart"/>
            <w:r w:rsidRPr="00130B14">
              <w:rPr>
                <w:rFonts w:ascii="Times New Roman" w:eastAsia="Times New Roman" w:hAnsi="Times New Roman" w:cs="Times New Roman"/>
                <w:sz w:val="24"/>
                <w:szCs w:val="24"/>
              </w:rPr>
              <w:t>)</w:t>
            </w:r>
            <w:proofErr w:type="gramEnd"/>
            <w:r w:rsidRPr="00130B14">
              <w:rPr>
                <w:rFonts w:ascii="Times New Roman" w:eastAsia="Times New Roman" w:hAnsi="Times New Roman" w:cs="Times New Roman"/>
                <w:sz w:val="24"/>
                <w:szCs w:val="24"/>
              </w:rPr>
              <w:br/>
              <w:t xml:space="preserve">Possible answers.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Blackboard</w:t>
            </w:r>
            <w:r w:rsidRPr="00130B14">
              <w:rPr>
                <w:rFonts w:ascii="Times New Roman" w:eastAsia="Times New Roman" w:hAnsi="Times New Roman" w:cs="Times New Roman"/>
                <w:sz w:val="24"/>
                <w:szCs w:val="24"/>
              </w:rPr>
              <w:br/>
              <w:t>Desire2Learn</w:t>
            </w:r>
            <w:r w:rsidRPr="00130B14">
              <w:rPr>
                <w:rFonts w:ascii="Times New Roman" w:eastAsia="Times New Roman" w:hAnsi="Times New Roman" w:cs="Times New Roman"/>
                <w:sz w:val="24"/>
                <w:szCs w:val="24"/>
              </w:rPr>
              <w:br/>
              <w:t>Moodle</w:t>
            </w:r>
            <w:r w:rsidRPr="00130B14">
              <w:rPr>
                <w:rFonts w:ascii="Times New Roman" w:eastAsia="Times New Roman" w:hAnsi="Times New Roman" w:cs="Times New Roman"/>
                <w:sz w:val="24"/>
                <w:szCs w:val="24"/>
              </w:rPr>
              <w:br/>
              <w:t>Sakai</w:t>
            </w:r>
            <w:r w:rsidRPr="00130B14">
              <w:rPr>
                <w:rFonts w:ascii="Times New Roman" w:eastAsia="Times New Roman" w:hAnsi="Times New Roman" w:cs="Times New Roman"/>
                <w:sz w:val="24"/>
                <w:szCs w:val="24"/>
              </w:rPr>
              <w:br/>
              <w:t xml:space="preserve">WebCT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Settings: </w:t>
            </w:r>
            <w:r w:rsidRPr="00130B14">
              <w:rPr>
                <w:rFonts w:ascii="Times New Roman" w:eastAsia="Times New Roman" w:hAnsi="Times New Roman" w:cs="Times New Roman"/>
                <w:b/>
                <w:bCs/>
                <w:sz w:val="24"/>
                <w:szCs w:val="24"/>
              </w:rPr>
              <w:br/>
            </w:r>
            <w:proofErr w:type="spellStart"/>
            <w:r w:rsidRPr="00130B14">
              <w:rPr>
                <w:rFonts w:ascii="Times New Roman" w:eastAsia="Times New Roman" w:hAnsi="Times New Roman" w:cs="Times New Roman"/>
                <w:b/>
                <w:bCs/>
                <w:i/>
                <w:iCs/>
                <w:sz w:val="24"/>
                <w:szCs w:val="24"/>
              </w:rPr>
              <w:t>Nb</w:t>
            </w:r>
            <w:proofErr w:type="spellEnd"/>
            <w:r w:rsidRPr="00130B14">
              <w:rPr>
                <w:rFonts w:ascii="Times New Roman" w:eastAsia="Times New Roman" w:hAnsi="Times New Roman" w:cs="Times New Roman"/>
                <w:b/>
                <w:bCs/>
                <w:i/>
                <w:iCs/>
                <w:sz w:val="24"/>
                <w:szCs w:val="24"/>
              </w:rPr>
              <w:t xml:space="preserve"> of scale items </w:t>
            </w:r>
            <w:r w:rsidRPr="00130B14">
              <w:rPr>
                <w:rFonts w:ascii="Times New Roman" w:eastAsia="Times New Roman" w:hAnsi="Times New Roman" w:cs="Times New Roman"/>
                <w:sz w:val="24"/>
                <w:szCs w:val="24"/>
              </w:rPr>
              <w:t>= 4 (4 columns numbered 1...4)</w:t>
            </w:r>
            <w:r w:rsidRPr="00130B14">
              <w:rPr>
                <w:rFonts w:ascii="Times New Roman" w:eastAsia="Times New Roman" w:hAnsi="Times New Roman" w:cs="Times New Roman"/>
                <w:sz w:val="24"/>
                <w:szCs w:val="24"/>
              </w:rPr>
              <w:br/>
            </w:r>
            <w:r w:rsidRPr="00130B14">
              <w:rPr>
                <w:rFonts w:ascii="Times New Roman" w:eastAsia="Times New Roman" w:hAnsi="Times New Roman" w:cs="Times New Roman"/>
                <w:b/>
                <w:bCs/>
                <w:i/>
                <w:iCs/>
                <w:sz w:val="24"/>
                <w:szCs w:val="24"/>
              </w:rPr>
              <w:t xml:space="preserve">Type of rate scale </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 xml:space="preserve">N/A column </w:t>
            </w:r>
          </w:p>
        </w:tc>
        <w:tc>
          <w:tcPr>
            <w:tcW w:w="3628"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anchor distT="0" distB="0" distL="114300" distR="114300" simplePos="0" relativeHeight="251659264" behindDoc="1" locked="0" layoutInCell="1" allowOverlap="1" wp14:anchorId="3519E2E8" wp14:editId="3D22C143">
                  <wp:simplePos x="0" y="0"/>
                  <wp:positionH relativeFrom="column">
                    <wp:posOffset>-47625</wp:posOffset>
                  </wp:positionH>
                  <wp:positionV relativeFrom="paragraph">
                    <wp:posOffset>2540</wp:posOffset>
                  </wp:positionV>
                  <wp:extent cx="5429250" cy="2362200"/>
                  <wp:effectExtent l="0" t="0" r="0" b="0"/>
                  <wp:wrapTight wrapText="bothSides">
                    <wp:wrapPolygon edited="0">
                      <wp:start x="0" y="0"/>
                      <wp:lineTo x="0" y="21426"/>
                      <wp:lineTo x="21524" y="21426"/>
                      <wp:lineTo x="21524" y="0"/>
                      <wp:lineTo x="0" y="0"/>
                    </wp:wrapPolygon>
                  </wp:wrapTight>
                  <wp:docPr id="5" name="Picture 5" descr="05-08-2013 13-50-0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5-08-2013 13-50-05.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66A1" w:rsidRPr="00130B14" w:rsidTr="000078B9">
        <w:trPr>
          <w:tblCellSpacing w:w="15" w:type="dxa"/>
        </w:trPr>
        <w:tc>
          <w:tcPr>
            <w:tcW w:w="1335"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lastRenderedPageBreak/>
              <w:t xml:space="preserve">Ex. 2a Rate ("ordering")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This option makes it impossible to click more than one radio button per column; it is thus equivalent to an "ordering" question type.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Settings: </w:t>
            </w:r>
            <w:r w:rsidRPr="00130B14">
              <w:rPr>
                <w:rFonts w:ascii="Times New Roman" w:eastAsia="Times New Roman" w:hAnsi="Times New Roman" w:cs="Times New Roman"/>
                <w:sz w:val="24"/>
                <w:szCs w:val="24"/>
              </w:rPr>
              <w:br/>
            </w:r>
            <w:proofErr w:type="spellStart"/>
            <w:r w:rsidRPr="00130B14">
              <w:rPr>
                <w:rFonts w:ascii="Times New Roman" w:eastAsia="Times New Roman" w:hAnsi="Times New Roman" w:cs="Times New Roman"/>
                <w:b/>
                <w:bCs/>
                <w:i/>
                <w:iCs/>
                <w:sz w:val="24"/>
                <w:szCs w:val="24"/>
              </w:rPr>
              <w:t>Nb</w:t>
            </w:r>
            <w:proofErr w:type="spellEnd"/>
            <w:r w:rsidRPr="00130B14">
              <w:rPr>
                <w:rFonts w:ascii="Times New Roman" w:eastAsia="Times New Roman" w:hAnsi="Times New Roman" w:cs="Times New Roman"/>
                <w:b/>
                <w:bCs/>
                <w:i/>
                <w:iCs/>
                <w:sz w:val="24"/>
                <w:szCs w:val="24"/>
              </w:rPr>
              <w:t xml:space="preserve"> of scale items </w:t>
            </w:r>
            <w:r w:rsidRPr="00130B14">
              <w:rPr>
                <w:rFonts w:ascii="Times New Roman" w:eastAsia="Times New Roman" w:hAnsi="Times New Roman" w:cs="Times New Roman"/>
                <w:sz w:val="24"/>
                <w:szCs w:val="24"/>
              </w:rPr>
              <w:t xml:space="preserve">= 3 (3 columns numbered 1...3) </w:t>
            </w:r>
            <w:r w:rsidRPr="00130B14">
              <w:rPr>
                <w:rFonts w:ascii="Times New Roman" w:eastAsia="Times New Roman" w:hAnsi="Times New Roman" w:cs="Times New Roman"/>
                <w:sz w:val="24"/>
                <w:szCs w:val="24"/>
              </w:rPr>
              <w:br/>
            </w:r>
            <w:r w:rsidRPr="00130B14">
              <w:rPr>
                <w:rFonts w:ascii="Times New Roman" w:eastAsia="Times New Roman" w:hAnsi="Times New Roman" w:cs="Times New Roman"/>
                <w:b/>
                <w:bCs/>
                <w:i/>
                <w:iCs/>
                <w:sz w:val="24"/>
                <w:szCs w:val="24"/>
              </w:rPr>
              <w:t>Type of rate scale</w:t>
            </w:r>
            <w:r w:rsidRPr="00130B14">
              <w:rPr>
                <w:rFonts w:ascii="Times New Roman" w:eastAsia="Times New Roman" w:hAnsi="Times New Roman" w:cs="Times New Roman"/>
                <w:sz w:val="24"/>
                <w:szCs w:val="24"/>
              </w:rPr>
              <w:t xml:space="preserve"> = </w:t>
            </w:r>
            <w:r w:rsidRPr="00130B14">
              <w:rPr>
                <w:rFonts w:ascii="Times New Roman" w:eastAsia="Times New Roman" w:hAnsi="Times New Roman" w:cs="Times New Roman"/>
                <w:i/>
                <w:iCs/>
                <w:sz w:val="24"/>
                <w:szCs w:val="24"/>
              </w:rPr>
              <w:t>No duplicate choices</w:t>
            </w:r>
            <w:r w:rsidRPr="00130B14">
              <w:rPr>
                <w:rFonts w:ascii="Times New Roman" w:eastAsia="Times New Roman" w:hAnsi="Times New Roman" w:cs="Times New Roman"/>
                <w:sz w:val="24"/>
                <w:szCs w:val="24"/>
              </w:rPr>
              <w:t xml:space="preserve"> </w:t>
            </w:r>
          </w:p>
        </w:tc>
        <w:tc>
          <w:tcPr>
            <w:tcW w:w="3628"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795CFF27" wp14:editId="7FB576DF">
                  <wp:extent cx="3419475" cy="2809875"/>
                  <wp:effectExtent l="0" t="0" r="9525" b="9525"/>
                  <wp:docPr id="4" name="Picture 4" descr="05-08-2013 13-59-3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5-08-2013 13-59-31.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9475" cy="2809875"/>
                          </a:xfrm>
                          <a:prstGeom prst="rect">
                            <a:avLst/>
                          </a:prstGeom>
                          <a:noFill/>
                          <a:ln>
                            <a:noFill/>
                          </a:ln>
                        </pic:spPr>
                      </pic:pic>
                    </a:graphicData>
                  </a:graphic>
                </wp:inline>
              </w:drawing>
            </w:r>
          </w:p>
        </w:tc>
      </w:tr>
      <w:tr w:rsidR="009066A1" w:rsidRPr="00130B14" w:rsidTr="000078B9">
        <w:trPr>
          <w:tblCellSpacing w:w="15" w:type="dxa"/>
        </w:trPr>
        <w:tc>
          <w:tcPr>
            <w:tcW w:w="1335"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Ex. 3 Rate </w:t>
            </w:r>
            <w:r w:rsidRPr="00130B14">
              <w:rPr>
                <w:rFonts w:ascii="Times New Roman" w:eastAsia="Times New Roman" w:hAnsi="Times New Roman" w:cs="Times New Roman"/>
                <w:b/>
                <w:bCs/>
                <w:i/>
                <w:iCs/>
                <w:sz w:val="24"/>
                <w:szCs w:val="24"/>
              </w:rPr>
              <w:t xml:space="preserve">with named degrees </w:t>
            </w:r>
            <w:r w:rsidRPr="00130B14">
              <w:rPr>
                <w:rFonts w:ascii="Times New Roman" w:eastAsia="Times New Roman" w:hAnsi="Times New Roman" w:cs="Times New Roman"/>
                <w:sz w:val="24"/>
                <w:szCs w:val="24"/>
              </w:rPr>
              <w:br/>
              <w:t xml:space="preserve">Possible answers.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4=Very easy to use</w:t>
            </w:r>
            <w:r w:rsidRPr="00130B14">
              <w:rPr>
                <w:rFonts w:ascii="Times New Roman" w:eastAsia="Times New Roman" w:hAnsi="Times New Roman" w:cs="Times New Roman"/>
                <w:sz w:val="24"/>
                <w:szCs w:val="24"/>
              </w:rPr>
              <w:br/>
              <w:t>3=Easy to use</w:t>
            </w:r>
            <w:r w:rsidRPr="00130B14">
              <w:rPr>
                <w:rFonts w:ascii="Times New Roman" w:eastAsia="Times New Roman" w:hAnsi="Times New Roman" w:cs="Times New Roman"/>
                <w:sz w:val="24"/>
                <w:szCs w:val="24"/>
              </w:rPr>
              <w:br/>
              <w:t>2=Somewhat difficult to use</w:t>
            </w:r>
            <w:r w:rsidRPr="00130B14">
              <w:rPr>
                <w:rFonts w:ascii="Times New Roman" w:eastAsia="Times New Roman" w:hAnsi="Times New Roman" w:cs="Times New Roman"/>
                <w:sz w:val="24"/>
                <w:szCs w:val="24"/>
              </w:rPr>
              <w:br/>
              <w:t>1=Difficult to use</w:t>
            </w:r>
            <w:r w:rsidRPr="00130B14">
              <w:rPr>
                <w:rFonts w:ascii="Times New Roman" w:eastAsia="Times New Roman" w:hAnsi="Times New Roman" w:cs="Times New Roman"/>
                <w:sz w:val="24"/>
                <w:szCs w:val="24"/>
              </w:rPr>
              <w:br/>
              <w:t>Formatting Your Course</w:t>
            </w:r>
            <w:r w:rsidRPr="00130B14">
              <w:rPr>
                <w:rFonts w:ascii="Times New Roman" w:eastAsia="Times New Roman" w:hAnsi="Times New Roman" w:cs="Times New Roman"/>
                <w:sz w:val="24"/>
                <w:szCs w:val="24"/>
              </w:rPr>
              <w:br/>
              <w:t>Laying out Your Course</w:t>
            </w:r>
            <w:r w:rsidRPr="00130B14">
              <w:rPr>
                <w:rFonts w:ascii="Times New Roman" w:eastAsia="Times New Roman" w:hAnsi="Times New Roman" w:cs="Times New Roman"/>
                <w:sz w:val="24"/>
                <w:szCs w:val="24"/>
              </w:rPr>
              <w:br/>
              <w:t>Number of Clicks to Access Needed Content</w:t>
            </w:r>
            <w:r w:rsidRPr="00130B14">
              <w:rPr>
                <w:rFonts w:ascii="Times New Roman" w:eastAsia="Times New Roman" w:hAnsi="Times New Roman" w:cs="Times New Roman"/>
                <w:sz w:val="24"/>
                <w:szCs w:val="24"/>
              </w:rPr>
              <w:br/>
              <w:t>Adding Content</w:t>
            </w:r>
            <w:r w:rsidRPr="00130B14">
              <w:rPr>
                <w:rFonts w:ascii="Times New Roman" w:eastAsia="Times New Roman" w:hAnsi="Times New Roman" w:cs="Times New Roman"/>
                <w:sz w:val="24"/>
                <w:szCs w:val="24"/>
              </w:rPr>
              <w:br/>
              <w:t>Ability to Add/Change Themes/Appearance</w:t>
            </w:r>
            <w:r w:rsidRPr="00130B14">
              <w:rPr>
                <w:rFonts w:ascii="Times New Roman" w:eastAsia="Times New Roman" w:hAnsi="Times New Roman" w:cs="Times New Roman"/>
                <w:sz w:val="24"/>
                <w:szCs w:val="24"/>
              </w:rPr>
              <w:br/>
              <w:t>Overall Navigation of Moodle</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Settings: </w:t>
            </w:r>
            <w:r w:rsidRPr="00130B14">
              <w:rPr>
                <w:rFonts w:ascii="Times New Roman" w:eastAsia="Times New Roman" w:hAnsi="Times New Roman" w:cs="Times New Roman"/>
                <w:sz w:val="24"/>
                <w:szCs w:val="24"/>
              </w:rPr>
              <w:br/>
            </w:r>
            <w:proofErr w:type="spellStart"/>
            <w:r w:rsidRPr="00130B14">
              <w:rPr>
                <w:rFonts w:ascii="Times New Roman" w:eastAsia="Times New Roman" w:hAnsi="Times New Roman" w:cs="Times New Roman"/>
                <w:b/>
                <w:bCs/>
                <w:i/>
                <w:iCs/>
                <w:sz w:val="24"/>
                <w:szCs w:val="24"/>
              </w:rPr>
              <w:t>Nb</w:t>
            </w:r>
            <w:proofErr w:type="spellEnd"/>
            <w:r w:rsidRPr="00130B14">
              <w:rPr>
                <w:rFonts w:ascii="Times New Roman" w:eastAsia="Times New Roman" w:hAnsi="Times New Roman" w:cs="Times New Roman"/>
                <w:b/>
                <w:bCs/>
                <w:i/>
                <w:iCs/>
                <w:sz w:val="24"/>
                <w:szCs w:val="24"/>
              </w:rPr>
              <w:t xml:space="preserve"> of scale items </w:t>
            </w:r>
            <w:r w:rsidRPr="00130B14">
              <w:rPr>
                <w:rFonts w:ascii="Times New Roman" w:eastAsia="Times New Roman" w:hAnsi="Times New Roman" w:cs="Times New Roman"/>
                <w:sz w:val="24"/>
                <w:szCs w:val="24"/>
              </w:rPr>
              <w:t xml:space="preserve">= 4 (4 named columns) </w:t>
            </w:r>
            <w:r w:rsidRPr="00130B14">
              <w:rPr>
                <w:rFonts w:ascii="Times New Roman" w:eastAsia="Times New Roman" w:hAnsi="Times New Roman" w:cs="Times New Roman"/>
                <w:sz w:val="24"/>
                <w:szCs w:val="24"/>
              </w:rPr>
              <w:br/>
            </w:r>
            <w:r w:rsidRPr="00130B14">
              <w:rPr>
                <w:rFonts w:ascii="Times New Roman" w:eastAsia="Times New Roman" w:hAnsi="Times New Roman" w:cs="Times New Roman"/>
                <w:b/>
                <w:bCs/>
                <w:i/>
                <w:iCs/>
                <w:sz w:val="24"/>
                <w:szCs w:val="24"/>
              </w:rPr>
              <w:t xml:space="preserve">Type of rate scale </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 xml:space="preserve">Normal </w:t>
            </w:r>
            <w:r w:rsidRPr="00130B14">
              <w:rPr>
                <w:rFonts w:ascii="Times New Roman" w:eastAsia="Times New Roman" w:hAnsi="Times New Roman" w:cs="Times New Roman"/>
                <w:sz w:val="24"/>
                <w:szCs w:val="24"/>
              </w:rPr>
              <w:t xml:space="preserve">(N/A column not needed here) </w:t>
            </w:r>
          </w:p>
        </w:tc>
        <w:tc>
          <w:tcPr>
            <w:tcW w:w="3628"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anchor distT="0" distB="0" distL="114300" distR="114300" simplePos="0" relativeHeight="251658240" behindDoc="1" locked="0" layoutInCell="1" allowOverlap="1" wp14:anchorId="6F9E4504" wp14:editId="25CA9BF9">
                  <wp:simplePos x="0" y="0"/>
                  <wp:positionH relativeFrom="column">
                    <wp:posOffset>-47625</wp:posOffset>
                  </wp:positionH>
                  <wp:positionV relativeFrom="paragraph">
                    <wp:posOffset>0</wp:posOffset>
                  </wp:positionV>
                  <wp:extent cx="5334000" cy="3419475"/>
                  <wp:effectExtent l="0" t="0" r="0" b="9525"/>
                  <wp:wrapTight wrapText="bothSides">
                    <wp:wrapPolygon edited="0">
                      <wp:start x="0" y="0"/>
                      <wp:lineTo x="0" y="21540"/>
                      <wp:lineTo x="21523" y="21540"/>
                      <wp:lineTo x="21523" y="0"/>
                      <wp:lineTo x="0" y="0"/>
                    </wp:wrapPolygon>
                  </wp:wrapTight>
                  <wp:docPr id="3" name="Picture 3" descr="05-08-2013 14-04-0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5-08-2013 14-04-0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00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6A1" w:rsidRPr="00130B14" w:rsidRDefault="009066A1" w:rsidP="009066A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68CE5A20" wp14:editId="4F646015">
                  <wp:extent cx="142875" cy="104775"/>
                  <wp:effectExtent l="0" t="0" r="9525" b="9525"/>
                  <wp:docPr id="2" name="Picture 2" descr="http://docs.moodle.org/25/en/skins/common/images/magnify-clip.png">
                    <a:hlinkClick xmlns:a="http://schemas.openxmlformats.org/drawingml/2006/main" r:id="rId3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cs.moodle.org/25/en/skins/common/images/magnify-clip.png">
                            <a:hlinkClick r:id="rId39" tooltip="&quot;Enlarg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tc>
      </w:tr>
      <w:tr w:rsidR="009066A1" w:rsidRPr="00130B14" w:rsidTr="000078B9">
        <w:trPr>
          <w:tblCellSpacing w:w="15" w:type="dxa"/>
        </w:trPr>
        <w:tc>
          <w:tcPr>
            <w:tcW w:w="1335"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Ex. 3b Rate </w:t>
            </w:r>
            <w:r w:rsidRPr="00130B14">
              <w:rPr>
                <w:rFonts w:ascii="Times New Roman" w:eastAsia="Times New Roman" w:hAnsi="Times New Roman" w:cs="Times New Roman"/>
                <w:b/>
                <w:bCs/>
                <w:i/>
                <w:iCs/>
                <w:sz w:val="24"/>
                <w:szCs w:val="24"/>
              </w:rPr>
              <w:t xml:space="preserve">with named degrees </w:t>
            </w:r>
            <w:r w:rsidRPr="00130B14">
              <w:rPr>
                <w:rFonts w:ascii="Times New Roman" w:eastAsia="Times New Roman" w:hAnsi="Times New Roman" w:cs="Times New Roman"/>
                <w:sz w:val="24"/>
                <w:szCs w:val="24"/>
              </w:rPr>
              <w:br/>
              <w:t xml:space="preserve">Possible answers.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4=Very easy to use</w:t>
            </w:r>
            <w:r w:rsidRPr="00130B14">
              <w:rPr>
                <w:rFonts w:ascii="Times New Roman" w:eastAsia="Times New Roman" w:hAnsi="Times New Roman" w:cs="Times New Roman"/>
                <w:sz w:val="24"/>
                <w:szCs w:val="24"/>
              </w:rPr>
              <w:br/>
              <w:t>3=Easy to use</w:t>
            </w:r>
            <w:r w:rsidRPr="00130B14">
              <w:rPr>
                <w:rFonts w:ascii="Times New Roman" w:eastAsia="Times New Roman" w:hAnsi="Times New Roman" w:cs="Times New Roman"/>
                <w:sz w:val="24"/>
                <w:szCs w:val="24"/>
              </w:rPr>
              <w:br/>
              <w:t>2=Somewhat difficult to use</w:t>
            </w:r>
            <w:r w:rsidRPr="00130B14">
              <w:rPr>
                <w:rFonts w:ascii="Times New Roman" w:eastAsia="Times New Roman" w:hAnsi="Times New Roman" w:cs="Times New Roman"/>
                <w:sz w:val="24"/>
                <w:szCs w:val="24"/>
              </w:rPr>
              <w:br/>
            </w:r>
            <w:r w:rsidRPr="00130B14">
              <w:rPr>
                <w:rFonts w:ascii="Times New Roman" w:eastAsia="Times New Roman" w:hAnsi="Times New Roman" w:cs="Times New Roman"/>
                <w:sz w:val="24"/>
                <w:szCs w:val="24"/>
              </w:rPr>
              <w:lastRenderedPageBreak/>
              <w:t>1=Difficult to use</w:t>
            </w:r>
            <w:r w:rsidRPr="00130B14">
              <w:rPr>
                <w:rFonts w:ascii="Times New Roman" w:eastAsia="Times New Roman" w:hAnsi="Times New Roman" w:cs="Times New Roman"/>
                <w:sz w:val="24"/>
                <w:szCs w:val="24"/>
              </w:rPr>
              <w:br/>
              <w:t>formatting::Formatting Your Course</w:t>
            </w:r>
            <w:r w:rsidRPr="00130B14">
              <w:rPr>
                <w:rFonts w:ascii="Times New Roman" w:eastAsia="Times New Roman" w:hAnsi="Times New Roman" w:cs="Times New Roman"/>
                <w:sz w:val="24"/>
                <w:szCs w:val="24"/>
              </w:rPr>
              <w:br/>
              <w:t>layout::Laying out Your Course</w:t>
            </w:r>
            <w:r w:rsidRPr="00130B14">
              <w:rPr>
                <w:rFonts w:ascii="Times New Roman" w:eastAsia="Times New Roman" w:hAnsi="Times New Roman" w:cs="Times New Roman"/>
                <w:sz w:val="24"/>
                <w:szCs w:val="24"/>
              </w:rPr>
              <w:br/>
              <w:t>clicks::Number of Clicks to Access Needed Content</w:t>
            </w:r>
            <w:r w:rsidRPr="00130B14">
              <w:rPr>
                <w:rFonts w:ascii="Times New Roman" w:eastAsia="Times New Roman" w:hAnsi="Times New Roman" w:cs="Times New Roman"/>
                <w:sz w:val="24"/>
                <w:szCs w:val="24"/>
              </w:rPr>
              <w:br/>
            </w:r>
            <w:proofErr w:type="spellStart"/>
            <w:r w:rsidRPr="00130B14">
              <w:rPr>
                <w:rFonts w:ascii="Times New Roman" w:eastAsia="Times New Roman" w:hAnsi="Times New Roman" w:cs="Times New Roman"/>
                <w:sz w:val="24"/>
                <w:szCs w:val="24"/>
              </w:rPr>
              <w:t>addcontent</w:t>
            </w:r>
            <w:proofErr w:type="spellEnd"/>
            <w:r w:rsidRPr="00130B14">
              <w:rPr>
                <w:rFonts w:ascii="Times New Roman" w:eastAsia="Times New Roman" w:hAnsi="Times New Roman" w:cs="Times New Roman"/>
                <w:sz w:val="24"/>
                <w:szCs w:val="24"/>
              </w:rPr>
              <w:t>::Adding Content</w:t>
            </w:r>
            <w:r w:rsidRPr="00130B14">
              <w:rPr>
                <w:rFonts w:ascii="Times New Roman" w:eastAsia="Times New Roman" w:hAnsi="Times New Roman" w:cs="Times New Roman"/>
                <w:sz w:val="24"/>
                <w:szCs w:val="24"/>
              </w:rPr>
              <w:br/>
              <w:t>appearance::Ability to Add/Change Themes/Appearance</w:t>
            </w:r>
            <w:r w:rsidRPr="00130B14">
              <w:rPr>
                <w:rFonts w:ascii="Times New Roman" w:eastAsia="Times New Roman" w:hAnsi="Times New Roman" w:cs="Times New Roman"/>
                <w:sz w:val="24"/>
                <w:szCs w:val="24"/>
              </w:rPr>
              <w:br/>
              <w:t>navigation::Overall Navigation of Moodle</w:t>
            </w:r>
          </w:p>
        </w:tc>
        <w:tc>
          <w:tcPr>
            <w:tcW w:w="3628"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lastRenderedPageBreak/>
              <w:t xml:space="preserve">If the choice options text is fairly long, you may use shorter "labels" immediately followed by two colons (::). The labels "formatting", "layout", "clicks" etc. will be saved to the columns headings in the Download as text format operation, instead of the longer labels which will be displayed to the questionnaire respondent.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lastRenderedPageBreak/>
              <w:t>Please note</w:t>
            </w:r>
            <w:r w:rsidRPr="00130B14">
              <w:rPr>
                <w:rFonts w:ascii="Times New Roman" w:eastAsia="Times New Roman" w:hAnsi="Times New Roman" w:cs="Times New Roman"/>
                <w:sz w:val="24"/>
                <w:szCs w:val="24"/>
              </w:rPr>
              <w:t xml:space="preserve"> that in former versions of Questionnaire the separator between "short label" and "options text" used to be the equal sign (=). In Questionnaire 2.5 and later, please use two colons (::) as a separator. </w:t>
            </w:r>
          </w:p>
        </w:tc>
      </w:tr>
      <w:tr w:rsidR="009066A1" w:rsidRPr="00130B14" w:rsidTr="000078B9">
        <w:trPr>
          <w:tblCellSpacing w:w="15" w:type="dxa"/>
        </w:trPr>
        <w:tc>
          <w:tcPr>
            <w:tcW w:w="1335"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lastRenderedPageBreak/>
              <w:t xml:space="preserve">Ex. 4 </w:t>
            </w:r>
            <w:hyperlink r:id="rId42" w:history="1">
              <w:r w:rsidRPr="00130B14">
                <w:rPr>
                  <w:rFonts w:ascii="Times New Roman" w:eastAsia="Times New Roman" w:hAnsi="Times New Roman" w:cs="Times New Roman"/>
                  <w:b/>
                  <w:bCs/>
                  <w:color w:val="0000FF"/>
                  <w:sz w:val="24"/>
                  <w:szCs w:val="24"/>
                  <w:u w:val="single"/>
                </w:rPr>
                <w:t>Osgood's Semantic differential</w:t>
              </w:r>
            </w:hyperlink>
            <w:r w:rsidRPr="00130B14">
              <w:rPr>
                <w:rFonts w:ascii="Times New Roman" w:eastAsia="Times New Roman" w:hAnsi="Times New Roman" w:cs="Times New Roman"/>
                <w:b/>
                <w:bCs/>
                <w:sz w:val="24"/>
                <w:szCs w:val="24"/>
              </w:rPr>
              <w:t xml:space="preserve"> '</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b/>
                <w:bCs/>
                <w:sz w:val="24"/>
                <w:szCs w:val="24"/>
              </w:rPr>
              <w:br/>
              <w:t>Possible answers.</w:t>
            </w:r>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1=--</w:t>
            </w:r>
            <w:r w:rsidRPr="00130B14">
              <w:rPr>
                <w:rFonts w:ascii="Times New Roman" w:eastAsia="Times New Roman" w:hAnsi="Times New Roman" w:cs="Times New Roman"/>
                <w:sz w:val="24"/>
                <w:szCs w:val="24"/>
              </w:rPr>
              <w:br/>
              <w:t>2=-</w:t>
            </w:r>
            <w:r w:rsidRPr="00130B14">
              <w:rPr>
                <w:rFonts w:ascii="Times New Roman" w:eastAsia="Times New Roman" w:hAnsi="Times New Roman" w:cs="Times New Roman"/>
                <w:sz w:val="24"/>
                <w:szCs w:val="24"/>
              </w:rPr>
              <w:br/>
              <w:t>3=±</w:t>
            </w:r>
            <w:r w:rsidRPr="00130B14">
              <w:rPr>
                <w:rFonts w:ascii="Times New Roman" w:eastAsia="Times New Roman" w:hAnsi="Times New Roman" w:cs="Times New Roman"/>
                <w:sz w:val="24"/>
                <w:szCs w:val="24"/>
              </w:rPr>
              <w:br/>
              <w:t>4=+</w:t>
            </w:r>
            <w:r w:rsidRPr="00130B14">
              <w:rPr>
                <w:rFonts w:ascii="Times New Roman" w:eastAsia="Times New Roman" w:hAnsi="Times New Roman" w:cs="Times New Roman"/>
                <w:sz w:val="24"/>
                <w:szCs w:val="24"/>
              </w:rPr>
              <w:br/>
              <w:t>5=++</w:t>
            </w:r>
            <w:r w:rsidRPr="00130B14">
              <w:rPr>
                <w:rFonts w:ascii="Times New Roman" w:eastAsia="Times New Roman" w:hAnsi="Times New Roman" w:cs="Times New Roman"/>
                <w:sz w:val="24"/>
                <w:szCs w:val="24"/>
              </w:rPr>
              <w:br/>
            </w:r>
            <w:proofErr w:type="spellStart"/>
            <w:r w:rsidRPr="00130B14">
              <w:rPr>
                <w:rFonts w:ascii="Times New Roman" w:eastAsia="Times New Roman" w:hAnsi="Times New Roman" w:cs="Times New Roman"/>
                <w:sz w:val="24"/>
                <w:szCs w:val="24"/>
              </w:rPr>
              <w:t>weak|strong</w:t>
            </w:r>
            <w:proofErr w:type="spellEnd"/>
            <w:r w:rsidRPr="00130B14">
              <w:rPr>
                <w:rFonts w:ascii="Times New Roman" w:eastAsia="Times New Roman" w:hAnsi="Times New Roman" w:cs="Times New Roman"/>
                <w:sz w:val="24"/>
                <w:szCs w:val="24"/>
              </w:rPr>
              <w:br/>
            </w:r>
            <w:proofErr w:type="spellStart"/>
            <w:r w:rsidRPr="00130B14">
              <w:rPr>
                <w:rFonts w:ascii="Times New Roman" w:eastAsia="Times New Roman" w:hAnsi="Times New Roman" w:cs="Times New Roman"/>
                <w:sz w:val="24"/>
                <w:szCs w:val="24"/>
              </w:rPr>
              <w:t>cold|warm</w:t>
            </w:r>
            <w:proofErr w:type="spellEnd"/>
            <w:r w:rsidRPr="00130B14">
              <w:rPr>
                <w:rFonts w:ascii="Times New Roman" w:eastAsia="Times New Roman" w:hAnsi="Times New Roman" w:cs="Times New Roman"/>
                <w:sz w:val="24"/>
                <w:szCs w:val="24"/>
              </w:rPr>
              <w:br/>
            </w:r>
            <w:proofErr w:type="spellStart"/>
            <w:r w:rsidRPr="00130B14">
              <w:rPr>
                <w:rFonts w:ascii="Times New Roman" w:eastAsia="Times New Roman" w:hAnsi="Times New Roman" w:cs="Times New Roman"/>
                <w:sz w:val="24"/>
                <w:szCs w:val="24"/>
              </w:rPr>
              <w:t>cowardly|brave</w:t>
            </w:r>
            <w:proofErr w:type="spellEnd"/>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Settings: </w:t>
            </w:r>
            <w:r w:rsidRPr="00130B14">
              <w:rPr>
                <w:rFonts w:ascii="Times New Roman" w:eastAsia="Times New Roman" w:hAnsi="Times New Roman" w:cs="Times New Roman"/>
                <w:sz w:val="24"/>
                <w:szCs w:val="24"/>
              </w:rPr>
              <w:br/>
            </w:r>
            <w:proofErr w:type="spellStart"/>
            <w:r w:rsidRPr="00130B14">
              <w:rPr>
                <w:rFonts w:ascii="Times New Roman" w:eastAsia="Times New Roman" w:hAnsi="Times New Roman" w:cs="Times New Roman"/>
                <w:b/>
                <w:bCs/>
                <w:i/>
                <w:iCs/>
                <w:sz w:val="24"/>
                <w:szCs w:val="24"/>
              </w:rPr>
              <w:t>Nb</w:t>
            </w:r>
            <w:proofErr w:type="spellEnd"/>
            <w:r w:rsidRPr="00130B14">
              <w:rPr>
                <w:rFonts w:ascii="Times New Roman" w:eastAsia="Times New Roman" w:hAnsi="Times New Roman" w:cs="Times New Roman"/>
                <w:b/>
                <w:bCs/>
                <w:i/>
                <w:iCs/>
                <w:sz w:val="24"/>
                <w:szCs w:val="24"/>
              </w:rPr>
              <w:t xml:space="preserve"> of scale items </w:t>
            </w:r>
            <w:r w:rsidRPr="00130B14">
              <w:rPr>
                <w:rFonts w:ascii="Times New Roman" w:eastAsia="Times New Roman" w:hAnsi="Times New Roman" w:cs="Times New Roman"/>
                <w:sz w:val="24"/>
                <w:szCs w:val="24"/>
              </w:rPr>
              <w:t xml:space="preserve">= 5 (5 named columns) </w:t>
            </w:r>
            <w:r w:rsidRPr="00130B14">
              <w:rPr>
                <w:rFonts w:ascii="Times New Roman" w:eastAsia="Times New Roman" w:hAnsi="Times New Roman" w:cs="Times New Roman"/>
                <w:sz w:val="24"/>
                <w:szCs w:val="24"/>
              </w:rPr>
              <w:br/>
            </w:r>
            <w:r w:rsidRPr="00130B14">
              <w:rPr>
                <w:rFonts w:ascii="Times New Roman" w:eastAsia="Times New Roman" w:hAnsi="Times New Roman" w:cs="Times New Roman"/>
                <w:b/>
                <w:bCs/>
                <w:i/>
                <w:iCs/>
                <w:sz w:val="24"/>
                <w:szCs w:val="24"/>
              </w:rPr>
              <w:t xml:space="preserve">Type of rate scale </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Osgood</w:t>
            </w:r>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Note.- </w:t>
            </w:r>
            <w:r w:rsidRPr="00130B14">
              <w:rPr>
                <w:rFonts w:ascii="Times New Roman" w:eastAsia="Times New Roman" w:hAnsi="Times New Roman" w:cs="Times New Roman"/>
                <w:sz w:val="24"/>
                <w:szCs w:val="24"/>
              </w:rPr>
              <w:t xml:space="preserve">To separate the pairs of words you must use a pipe character </w:t>
            </w:r>
            <w:r w:rsidRPr="00130B14">
              <w:rPr>
                <w:rFonts w:ascii="Times New Roman" w:eastAsia="Times New Roman" w:hAnsi="Times New Roman" w:cs="Times New Roman"/>
                <w:b/>
                <w:bCs/>
                <w:sz w:val="24"/>
                <w:szCs w:val="24"/>
              </w:rPr>
              <w:t>|</w:t>
            </w:r>
            <w:r w:rsidRPr="00130B14">
              <w:rPr>
                <w:rFonts w:ascii="Times New Roman" w:eastAsia="Times New Roman" w:hAnsi="Times New Roman" w:cs="Times New Roman"/>
                <w:sz w:val="24"/>
                <w:szCs w:val="24"/>
              </w:rPr>
              <w:t xml:space="preserve"> </w:t>
            </w:r>
          </w:p>
        </w:tc>
        <w:tc>
          <w:tcPr>
            <w:tcW w:w="3628" w:type="pct"/>
            <w:tcBorders>
              <w:top w:val="outset" w:sz="6" w:space="0" w:color="auto"/>
              <w:left w:val="outset" w:sz="6" w:space="0" w:color="auto"/>
              <w:bottom w:val="outset" w:sz="6" w:space="0" w:color="auto"/>
              <w:right w:val="outset" w:sz="6" w:space="0" w:color="auto"/>
            </w:tcBorders>
            <w:hideMark/>
          </w:tcPr>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58C6D307" wp14:editId="5E9AA5BB">
                  <wp:extent cx="3943350" cy="1638300"/>
                  <wp:effectExtent l="0" t="0" r="0" b="0"/>
                  <wp:docPr id="1" name="Picture 1" descr="05-08-2013 14-06-5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5-08-2013 14-06-54.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3350" cy="1638300"/>
                          </a:xfrm>
                          <a:prstGeom prst="rect">
                            <a:avLst/>
                          </a:prstGeom>
                          <a:noFill/>
                          <a:ln>
                            <a:noFill/>
                          </a:ln>
                        </pic:spPr>
                      </pic:pic>
                    </a:graphicData>
                  </a:graphic>
                </wp:inline>
              </w:drawing>
            </w:r>
          </w:p>
        </w:tc>
      </w:tr>
    </w:tbl>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Notes</w:t>
      </w:r>
      <w:proofErr w:type="gramStart"/>
      <w:r w:rsidRPr="00130B14">
        <w:rPr>
          <w:rFonts w:ascii="Times New Roman" w:eastAsia="Times New Roman" w:hAnsi="Times New Roman" w:cs="Times New Roman"/>
          <w:b/>
          <w:bCs/>
          <w:sz w:val="24"/>
          <w:szCs w:val="24"/>
        </w:rPr>
        <w:t>.-</w:t>
      </w:r>
      <w:proofErr w:type="gramEnd"/>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b/>
          <w:bCs/>
          <w:sz w:val="24"/>
          <w:szCs w:val="24"/>
        </w:rPr>
        <w:t>named degrees</w:t>
      </w:r>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For this question type you have two display options. The default option displays the </w:t>
      </w:r>
      <w:hyperlink r:id="rId45" w:history="1">
        <w:r w:rsidRPr="00130B14">
          <w:rPr>
            <w:rFonts w:ascii="Times New Roman" w:eastAsia="Times New Roman" w:hAnsi="Times New Roman" w:cs="Times New Roman"/>
            <w:color w:val="0000FF"/>
            <w:sz w:val="24"/>
            <w:szCs w:val="24"/>
            <w:u w:val="single"/>
          </w:rPr>
          <w:t>Likert</w:t>
        </w:r>
      </w:hyperlink>
      <w:r w:rsidRPr="00130B14">
        <w:rPr>
          <w:rFonts w:ascii="Times New Roman" w:eastAsia="Times New Roman" w:hAnsi="Times New Roman" w:cs="Times New Roman"/>
          <w:sz w:val="24"/>
          <w:szCs w:val="24"/>
        </w:rPr>
        <w:t xml:space="preserve"> scale degrees as numbers (1...5). If you prefer to have named degrees instead of numbers, you'll have to enter those names in the </w:t>
      </w:r>
      <w:proofErr w:type="gramStart"/>
      <w:r w:rsidRPr="00130B14">
        <w:rPr>
          <w:rFonts w:ascii="Times New Roman" w:eastAsia="Times New Roman" w:hAnsi="Times New Roman" w:cs="Times New Roman"/>
          <w:b/>
          <w:bCs/>
          <w:i/>
          <w:iCs/>
          <w:sz w:val="24"/>
          <w:szCs w:val="24"/>
        </w:rPr>
        <w:t>Possible</w:t>
      </w:r>
      <w:proofErr w:type="gramEnd"/>
      <w:r w:rsidRPr="00130B14">
        <w:rPr>
          <w:rFonts w:ascii="Times New Roman" w:eastAsia="Times New Roman" w:hAnsi="Times New Roman" w:cs="Times New Roman"/>
          <w:b/>
          <w:bCs/>
          <w:i/>
          <w:iCs/>
          <w:sz w:val="24"/>
          <w:szCs w:val="24"/>
        </w:rPr>
        <w:t xml:space="preserve"> answers</w:t>
      </w:r>
      <w:r w:rsidRPr="00130B14">
        <w:rPr>
          <w:rFonts w:ascii="Times New Roman" w:eastAsia="Times New Roman" w:hAnsi="Times New Roman" w:cs="Times New Roman"/>
          <w:sz w:val="24"/>
          <w:szCs w:val="24"/>
        </w:rPr>
        <w:t xml:space="preserve"> list (see </w:t>
      </w:r>
      <w:r w:rsidRPr="00130B14">
        <w:rPr>
          <w:rFonts w:ascii="Times New Roman" w:eastAsia="Times New Roman" w:hAnsi="Times New Roman" w:cs="Times New Roman"/>
          <w:b/>
          <w:bCs/>
          <w:i/>
          <w:iCs/>
          <w:sz w:val="24"/>
          <w:szCs w:val="24"/>
        </w:rPr>
        <w:t xml:space="preserve">Example 3 </w:t>
      </w:r>
      <w:r w:rsidRPr="00130B14">
        <w:rPr>
          <w:rFonts w:ascii="Times New Roman" w:eastAsia="Times New Roman" w:hAnsi="Times New Roman" w:cs="Times New Roman"/>
          <w:sz w:val="24"/>
          <w:szCs w:val="24"/>
        </w:rPr>
        <w:t xml:space="preserve">above). On each line of "possible answers" enter the degree number, </w:t>
      </w:r>
      <w:r w:rsidRPr="00130B14">
        <w:rPr>
          <w:rFonts w:ascii="Times New Roman" w:eastAsia="Times New Roman" w:hAnsi="Times New Roman" w:cs="Times New Roman"/>
          <w:i/>
          <w:iCs/>
          <w:sz w:val="24"/>
          <w:szCs w:val="24"/>
        </w:rPr>
        <w:t>immediately followed</w:t>
      </w:r>
      <w:r w:rsidRPr="00130B14">
        <w:rPr>
          <w:rFonts w:ascii="Times New Roman" w:eastAsia="Times New Roman" w:hAnsi="Times New Roman" w:cs="Times New Roman"/>
          <w:sz w:val="24"/>
          <w:szCs w:val="24"/>
        </w:rPr>
        <w:t xml:space="preserve"> by the equal sign </w:t>
      </w:r>
      <w:r w:rsidRPr="00130B14">
        <w:rPr>
          <w:rFonts w:ascii="Times New Roman" w:eastAsia="Times New Roman" w:hAnsi="Times New Roman" w:cs="Times New Roman"/>
          <w:b/>
          <w:bCs/>
          <w:sz w:val="24"/>
          <w:szCs w:val="24"/>
        </w:rPr>
        <w:t>=</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immediately followed</w:t>
      </w:r>
      <w:r w:rsidRPr="00130B14">
        <w:rPr>
          <w:rFonts w:ascii="Times New Roman" w:eastAsia="Times New Roman" w:hAnsi="Times New Roman" w:cs="Times New Roman"/>
          <w:sz w:val="24"/>
          <w:szCs w:val="24"/>
        </w:rPr>
        <w:t xml:space="preserve"> by the name you want to give to that degree.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Actually, the number preceding each named degree is only there to remind you of its position on the horizontal scale; it is not used by the </w:t>
      </w:r>
      <w:proofErr w:type="spellStart"/>
      <w:r w:rsidRPr="00130B14">
        <w:rPr>
          <w:rFonts w:ascii="Times New Roman" w:eastAsia="Times New Roman" w:hAnsi="Times New Roman" w:cs="Times New Roman"/>
          <w:sz w:val="24"/>
          <w:szCs w:val="24"/>
        </w:rPr>
        <w:t>programme</w:t>
      </w:r>
      <w:proofErr w:type="spellEnd"/>
      <w:r w:rsidRPr="00130B14">
        <w:rPr>
          <w:rFonts w:ascii="Times New Roman" w:eastAsia="Times New Roman" w:hAnsi="Times New Roman" w:cs="Times New Roman"/>
          <w:sz w:val="24"/>
          <w:szCs w:val="24"/>
        </w:rPr>
        <w:t xml:space="preserve">, and you </w:t>
      </w:r>
      <w:r w:rsidRPr="00130B14">
        <w:rPr>
          <w:rFonts w:ascii="Times New Roman" w:eastAsia="Times New Roman" w:hAnsi="Times New Roman" w:cs="Times New Roman"/>
          <w:i/>
          <w:iCs/>
          <w:sz w:val="24"/>
          <w:szCs w:val="24"/>
        </w:rPr>
        <w:t>might</w:t>
      </w:r>
      <w:r w:rsidRPr="00130B14">
        <w:rPr>
          <w:rFonts w:ascii="Times New Roman" w:eastAsia="Times New Roman" w:hAnsi="Times New Roman" w:cs="Times New Roman"/>
          <w:sz w:val="24"/>
          <w:szCs w:val="24"/>
        </w:rPr>
        <w:t xml:space="preserve"> as well use, </w:t>
      </w:r>
      <w:proofErr w:type="spellStart"/>
      <w:r w:rsidRPr="00130B14">
        <w:rPr>
          <w:rFonts w:ascii="Times New Roman" w:eastAsia="Times New Roman" w:hAnsi="Times New Roman" w:cs="Times New Roman"/>
          <w:sz w:val="24"/>
          <w:szCs w:val="24"/>
        </w:rPr>
        <w:t>eg</w:t>
      </w:r>
      <w:proofErr w:type="spellEnd"/>
      <w:r w:rsidRPr="00130B14">
        <w:rPr>
          <w:rFonts w:ascii="Times New Roman" w:eastAsia="Times New Roman" w:hAnsi="Times New Roman" w:cs="Times New Roman"/>
          <w:sz w:val="24"/>
          <w:szCs w:val="24"/>
        </w:rPr>
        <w:t xml:space="preserve">. 0=Almost </w:t>
      </w:r>
      <w:r w:rsidRPr="00130B14">
        <w:rPr>
          <w:rFonts w:ascii="Times New Roman" w:eastAsia="Times New Roman" w:hAnsi="Times New Roman" w:cs="Times New Roman"/>
          <w:sz w:val="24"/>
          <w:szCs w:val="24"/>
        </w:rPr>
        <w:lastRenderedPageBreak/>
        <w:t xml:space="preserve">Never; 0=Seldom; 0=Sometimes; etc. But you </w:t>
      </w:r>
      <w:r w:rsidRPr="00130B14">
        <w:rPr>
          <w:rFonts w:ascii="Times New Roman" w:eastAsia="Times New Roman" w:hAnsi="Times New Roman" w:cs="Times New Roman"/>
          <w:i/>
          <w:iCs/>
          <w:sz w:val="24"/>
          <w:szCs w:val="24"/>
        </w:rPr>
        <w:t>must</w:t>
      </w:r>
      <w:r w:rsidRPr="00130B14">
        <w:rPr>
          <w:rFonts w:ascii="Times New Roman" w:eastAsia="Times New Roman" w:hAnsi="Times New Roman" w:cs="Times New Roman"/>
          <w:sz w:val="24"/>
          <w:szCs w:val="24"/>
        </w:rPr>
        <w:t xml:space="preserve"> begin with </w:t>
      </w:r>
      <w:r w:rsidRPr="00130B14">
        <w:rPr>
          <w:rFonts w:ascii="Times New Roman" w:eastAsia="Times New Roman" w:hAnsi="Times New Roman" w:cs="Times New Roman"/>
          <w:i/>
          <w:iCs/>
          <w:sz w:val="24"/>
          <w:szCs w:val="24"/>
        </w:rPr>
        <w:t>a number</w:t>
      </w:r>
      <w:r w:rsidRPr="00130B14">
        <w:rPr>
          <w:rFonts w:ascii="Times New Roman" w:eastAsia="Times New Roman" w:hAnsi="Times New Roman" w:cs="Times New Roman"/>
          <w:sz w:val="24"/>
          <w:szCs w:val="24"/>
        </w:rPr>
        <w:t xml:space="preserve"> immediately followed by </w:t>
      </w:r>
      <w:r w:rsidRPr="00130B14">
        <w:rPr>
          <w:rFonts w:ascii="Times New Roman" w:eastAsia="Times New Roman" w:hAnsi="Times New Roman" w:cs="Times New Roman"/>
          <w:i/>
          <w:iCs/>
          <w:sz w:val="24"/>
          <w:szCs w:val="24"/>
        </w:rPr>
        <w:t xml:space="preserve">the equal sign </w:t>
      </w:r>
      <w:proofErr w:type="gramStart"/>
      <w:r w:rsidRPr="00130B14">
        <w:rPr>
          <w:rFonts w:ascii="Times New Roman" w:eastAsia="Times New Roman" w:hAnsi="Times New Roman" w:cs="Times New Roman"/>
          <w:i/>
          <w:iCs/>
          <w:sz w:val="24"/>
          <w:szCs w:val="24"/>
        </w:rPr>
        <w:t xml:space="preserve">= </w:t>
      </w:r>
      <w:r w:rsidRPr="00130B14">
        <w:rPr>
          <w:rFonts w:ascii="Times New Roman" w:eastAsia="Times New Roman" w:hAnsi="Times New Roman" w:cs="Times New Roman"/>
          <w:sz w:val="24"/>
          <w:szCs w:val="24"/>
        </w:rPr>
        <w:t>.</w:t>
      </w:r>
      <w:proofErr w:type="gramEnd"/>
      <w:r w:rsidRPr="00130B14">
        <w:rPr>
          <w:rFonts w:ascii="Times New Roman" w:eastAsia="Times New Roman" w:hAnsi="Times New Roman" w:cs="Times New Roman"/>
          <w:sz w:val="24"/>
          <w:szCs w:val="24"/>
        </w:rPr>
        <w:t xml:space="preserv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w:t>
      </w:r>
      <w:r w:rsidRPr="00130B14">
        <w:rPr>
          <w:rFonts w:ascii="Times New Roman" w:eastAsia="Times New Roman" w:hAnsi="Times New Roman" w:cs="Times New Roman"/>
          <w:i/>
          <w:iCs/>
          <w:sz w:val="24"/>
          <w:szCs w:val="24"/>
        </w:rPr>
        <w:t>the number of named degrees</w:t>
      </w:r>
      <w:r w:rsidRPr="00130B14">
        <w:rPr>
          <w:rFonts w:ascii="Times New Roman" w:eastAsia="Times New Roman" w:hAnsi="Times New Roman" w:cs="Times New Roman"/>
          <w:sz w:val="24"/>
          <w:szCs w:val="24"/>
        </w:rPr>
        <w:t xml:space="preserve"> in the possible answers list </w:t>
      </w:r>
      <w:r w:rsidRPr="00130B14">
        <w:rPr>
          <w:rFonts w:ascii="Times New Roman" w:eastAsia="Times New Roman" w:hAnsi="Times New Roman" w:cs="Times New Roman"/>
          <w:i/>
          <w:iCs/>
          <w:sz w:val="24"/>
          <w:szCs w:val="24"/>
        </w:rPr>
        <w:t>is different from the number determined by the value you entered</w:t>
      </w:r>
      <w:r w:rsidRPr="00130B14">
        <w:rPr>
          <w:rFonts w:ascii="Times New Roman" w:eastAsia="Times New Roman" w:hAnsi="Times New Roman" w:cs="Times New Roman"/>
          <w:sz w:val="24"/>
          <w:szCs w:val="24"/>
        </w:rPr>
        <w:t xml:space="preserve"> in the </w:t>
      </w:r>
      <w:proofErr w:type="spellStart"/>
      <w:r w:rsidRPr="00130B14">
        <w:rPr>
          <w:rFonts w:ascii="Times New Roman" w:eastAsia="Times New Roman" w:hAnsi="Times New Roman" w:cs="Times New Roman"/>
          <w:b/>
          <w:bCs/>
          <w:sz w:val="24"/>
          <w:szCs w:val="24"/>
        </w:rPr>
        <w:t>Nb</w:t>
      </w:r>
      <w:proofErr w:type="spellEnd"/>
      <w:r w:rsidRPr="00130B14">
        <w:rPr>
          <w:rFonts w:ascii="Times New Roman" w:eastAsia="Times New Roman" w:hAnsi="Times New Roman" w:cs="Times New Roman"/>
          <w:b/>
          <w:bCs/>
          <w:sz w:val="24"/>
          <w:szCs w:val="24"/>
        </w:rPr>
        <w:t xml:space="preserve"> of scale items</w:t>
      </w:r>
      <w:r w:rsidRPr="00130B14">
        <w:rPr>
          <w:rFonts w:ascii="Times New Roman" w:eastAsia="Times New Roman" w:hAnsi="Times New Roman" w:cs="Times New Roman"/>
          <w:sz w:val="24"/>
          <w:szCs w:val="24"/>
        </w:rPr>
        <w:t xml:space="preserve"> field, this will be automatically adjusted when you save the question. If you decide to use named degrees for your Likert scale, it is recommended (but not obligatory) to start your list of possible answers with the named degrees, and then to enter the various </w:t>
      </w:r>
      <w:r w:rsidRPr="00130B14">
        <w:rPr>
          <w:rFonts w:ascii="Times New Roman" w:eastAsia="Times New Roman" w:hAnsi="Times New Roman" w:cs="Times New Roman"/>
          <w:i/>
          <w:iCs/>
          <w:sz w:val="24"/>
          <w:szCs w:val="24"/>
        </w:rPr>
        <w:t>items</w:t>
      </w:r>
      <w:r w:rsidRPr="00130B14">
        <w:rPr>
          <w:rFonts w:ascii="Times New Roman" w:eastAsia="Times New Roman" w:hAnsi="Times New Roman" w:cs="Times New Roman"/>
          <w:sz w:val="24"/>
          <w:szCs w:val="24"/>
        </w:rPr>
        <w:t xml:space="preserve"> to be scaled.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Example #3b shows a possible "hidden" option, for exporting - in responses - shorter label instead of the longer text values. If you never export your data for studying it in stats packages you won't need this option. Please note that the example is provided here for the </w:t>
      </w:r>
      <w:r w:rsidRPr="00130B14">
        <w:rPr>
          <w:rFonts w:ascii="Times New Roman" w:eastAsia="Times New Roman" w:hAnsi="Times New Roman" w:cs="Times New Roman"/>
          <w:b/>
          <w:bCs/>
          <w:sz w:val="24"/>
          <w:szCs w:val="24"/>
        </w:rPr>
        <w:t xml:space="preserve">Rate </w:t>
      </w:r>
      <w:r w:rsidRPr="00130B14">
        <w:rPr>
          <w:rFonts w:ascii="Times New Roman" w:eastAsia="Times New Roman" w:hAnsi="Times New Roman" w:cs="Times New Roman"/>
          <w:b/>
          <w:bCs/>
          <w:i/>
          <w:iCs/>
          <w:sz w:val="24"/>
          <w:szCs w:val="24"/>
        </w:rPr>
        <w:t>with named degrees</w:t>
      </w:r>
      <w:r w:rsidRPr="00130B14">
        <w:rPr>
          <w:rFonts w:ascii="Times New Roman" w:eastAsia="Times New Roman" w:hAnsi="Times New Roman" w:cs="Times New Roman"/>
          <w:sz w:val="24"/>
          <w:szCs w:val="24"/>
        </w:rPr>
        <w:t xml:space="preserve"> question sub-type but it works for all Rate question sub-types except Osgood which requires short left and right options anyway. </w:t>
      </w:r>
    </w:p>
    <w:p w:rsidR="009066A1" w:rsidRPr="00130B14" w:rsidRDefault="009066A1" w:rsidP="009066A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Text Box</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For the Text Box question type, enter the Input Box length and the Maximum text length of text to be entered by respondent.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Default values are 20 characters for the Input Box width and 25 characters for the maximum length of text entered. </w:t>
      </w:r>
    </w:p>
    <w:p w:rsidR="009066A1" w:rsidRPr="00130B14" w:rsidRDefault="009066A1" w:rsidP="009066A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Yes/No</w:t>
      </w:r>
    </w:p>
    <w:p w:rsidR="00FB2564" w:rsidRPr="00130B14" w:rsidRDefault="00FB2564" w:rsidP="009066A1">
      <w:pPr>
        <w:spacing w:before="100" w:beforeAutospacing="1" w:after="100" w:afterAutospacing="1" w:line="240" w:lineRule="auto"/>
        <w:outlineLvl w:val="2"/>
        <w:rPr>
          <w:rFonts w:ascii="Times New Roman" w:eastAsia="Times New Roman" w:hAnsi="Times New Roman" w:cs="Times New Roman"/>
          <w:b/>
          <w:bCs/>
          <w:sz w:val="27"/>
          <w:szCs w:val="27"/>
        </w:rPr>
      </w:pPr>
    </w:p>
    <w:p w:rsidR="009066A1" w:rsidRPr="00130B14" w:rsidRDefault="009066A1" w:rsidP="00FB2564">
      <w:pPr>
        <w:pStyle w:val="Heading2"/>
      </w:pPr>
      <w:bookmarkStart w:id="17" w:name="_Manage_questions"/>
      <w:bookmarkEnd w:id="17"/>
      <w:r w:rsidRPr="00130B14">
        <w:t>Manage questions</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In the </w:t>
      </w:r>
      <w:r w:rsidRPr="00130B14">
        <w:rPr>
          <w:rFonts w:ascii="Times New Roman" w:eastAsia="Times New Roman" w:hAnsi="Times New Roman" w:cs="Times New Roman"/>
          <w:b/>
          <w:bCs/>
          <w:sz w:val="24"/>
          <w:szCs w:val="24"/>
        </w:rPr>
        <w:t>Manage questions</w:t>
      </w:r>
      <w:r w:rsidRPr="00130B14">
        <w:rPr>
          <w:rFonts w:ascii="Times New Roman" w:eastAsia="Times New Roman" w:hAnsi="Times New Roman" w:cs="Times New Roman"/>
          <w:sz w:val="24"/>
          <w:szCs w:val="24"/>
        </w:rPr>
        <w:t xml:space="preserve"> section of the Edit Questions page, you can conduct a number of operations on a Questionnaire's questions. Normally you should never add questions or delete questions in a questionnaire that is live in a </w:t>
      </w:r>
      <w:proofErr w:type="spellStart"/>
      <w:r w:rsidRPr="00130B14">
        <w:rPr>
          <w:rFonts w:ascii="Times New Roman" w:eastAsia="Times New Roman" w:hAnsi="Times New Roman" w:cs="Times New Roman"/>
          <w:sz w:val="24"/>
          <w:szCs w:val="24"/>
        </w:rPr>
        <w:t>moodle</w:t>
      </w:r>
      <w:proofErr w:type="spellEnd"/>
      <w:r w:rsidRPr="00130B14">
        <w:rPr>
          <w:rFonts w:ascii="Times New Roman" w:eastAsia="Times New Roman" w:hAnsi="Times New Roman" w:cs="Times New Roman"/>
          <w:sz w:val="24"/>
          <w:szCs w:val="24"/>
        </w:rPr>
        <w:t xml:space="preserve"> course, and which some students may have already responded to.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You can Move a question to a different position in the Questionnaire. If your questionnaire contains some "conditional branching" questions, you may not be able to move some of the parent or child questions to some positions which would ruin the branching.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You can Edit a question, but again, be extra careful when editing questions once students have started to complete a questionnaire.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you try to </w:t>
      </w:r>
      <w:proofErr w:type="gramStart"/>
      <w:r w:rsidRPr="00130B14">
        <w:rPr>
          <w:rFonts w:ascii="Times New Roman" w:eastAsia="Times New Roman" w:hAnsi="Times New Roman" w:cs="Times New Roman"/>
          <w:sz w:val="24"/>
          <w:szCs w:val="24"/>
        </w:rPr>
        <w:t>Delete</w:t>
      </w:r>
      <w:proofErr w:type="gramEnd"/>
      <w:r w:rsidRPr="00130B14">
        <w:rPr>
          <w:rFonts w:ascii="Times New Roman" w:eastAsia="Times New Roman" w:hAnsi="Times New Roman" w:cs="Times New Roman"/>
          <w:sz w:val="24"/>
          <w:szCs w:val="24"/>
        </w:rPr>
        <w:t xml:space="preserve"> a child or parent question (in a Conditional branching questionnaire), you will be warned of the possible consequences of those deletions. </w:t>
      </w:r>
    </w:p>
    <w:p w:rsidR="009066A1" w:rsidRPr="00130B14" w:rsidRDefault="009066A1" w:rsidP="009066A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By clicking on the Green or Red dots, you can switch the "Response required" status of questions. </w:t>
      </w:r>
    </w:p>
    <w:p w:rsidR="007E76A4" w:rsidRPr="00130B14" w:rsidRDefault="009066A1" w:rsidP="002603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lastRenderedPageBreak/>
        <w:t xml:space="preserve">Please note that the numbers in front of each question in this interface are </w:t>
      </w:r>
      <w:r w:rsidRPr="00130B14">
        <w:rPr>
          <w:rFonts w:ascii="Times New Roman" w:eastAsia="Times New Roman" w:hAnsi="Times New Roman" w:cs="Times New Roman"/>
          <w:i/>
          <w:iCs/>
          <w:sz w:val="24"/>
          <w:szCs w:val="24"/>
        </w:rPr>
        <w:t>not</w:t>
      </w:r>
      <w:r w:rsidRPr="00130B14">
        <w:rPr>
          <w:rFonts w:ascii="Times New Roman" w:eastAsia="Times New Roman" w:hAnsi="Times New Roman" w:cs="Times New Roman"/>
          <w:sz w:val="24"/>
          <w:szCs w:val="24"/>
        </w:rPr>
        <w:t xml:space="preserve"> the question numbers that will be displayed when answering the questionnaire. Here, these numbers indicate the question's position, and even non-real questions such as Labels and Page </w:t>
      </w:r>
      <w:r w:rsidR="002603A4" w:rsidRPr="00130B14">
        <w:rPr>
          <w:rFonts w:ascii="Times New Roman" w:eastAsia="Times New Roman" w:hAnsi="Times New Roman" w:cs="Times New Roman"/>
          <w:sz w:val="24"/>
          <w:szCs w:val="24"/>
        </w:rPr>
        <w:t xml:space="preserve">Breaks have a position number. </w:t>
      </w:r>
    </w:p>
    <w:p w:rsidR="00FB2564" w:rsidRPr="00130B14" w:rsidRDefault="00FB2564" w:rsidP="002603A4">
      <w:pPr>
        <w:spacing w:before="100" w:beforeAutospacing="1" w:after="100" w:afterAutospacing="1" w:line="240" w:lineRule="auto"/>
        <w:rPr>
          <w:rFonts w:ascii="Times New Roman" w:eastAsia="Times New Roman" w:hAnsi="Times New Roman" w:cs="Times New Roman"/>
          <w:sz w:val="24"/>
          <w:szCs w:val="24"/>
        </w:rPr>
      </w:pPr>
    </w:p>
    <w:p w:rsidR="007E76A4" w:rsidRPr="00130B14" w:rsidRDefault="007E76A4" w:rsidP="00FB2564">
      <w:pPr>
        <w:pStyle w:val="Heading2"/>
      </w:pPr>
      <w:bookmarkStart w:id="18" w:name="_Conditional_Branching"/>
      <w:bookmarkEnd w:id="18"/>
      <w:r w:rsidRPr="00130B14">
        <w:t>Conditional Branching</w:t>
      </w:r>
    </w:p>
    <w:p w:rsidR="007E76A4" w:rsidRPr="00130B14" w:rsidRDefault="007E76A4" w:rsidP="007E76A4">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Definition</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Conditional branching (or Skip logic) is a feature that changes what question or page a respondent sees next based on how they answer the current question. Conditional branching creates a custom path through the survey that varies based on a respondent’s answers. </w:t>
      </w:r>
    </w:p>
    <w:p w:rsidR="007E76A4" w:rsidRPr="00130B14" w:rsidRDefault="007E76A4" w:rsidP="007E76A4">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Organization</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In the Questionnaire plugin, the Conditional branching path is organized through </w:t>
      </w:r>
      <w:r w:rsidRPr="00130B14">
        <w:rPr>
          <w:rFonts w:ascii="Times New Roman" w:eastAsia="Times New Roman" w:hAnsi="Times New Roman" w:cs="Times New Roman"/>
          <w:i/>
          <w:iCs/>
          <w:sz w:val="24"/>
          <w:szCs w:val="24"/>
        </w:rPr>
        <w:t>pages</w:t>
      </w:r>
      <w:r w:rsidRPr="00130B14">
        <w:rPr>
          <w:rFonts w:ascii="Times New Roman" w:eastAsia="Times New Roman" w:hAnsi="Times New Roman" w:cs="Times New Roman"/>
          <w:sz w:val="24"/>
          <w:szCs w:val="24"/>
        </w:rPr>
        <w:t xml:space="preserve">, containing one or more "child" questions depending on a "parent" question. </w:t>
      </w:r>
    </w:p>
    <w:p w:rsidR="007E76A4" w:rsidRPr="00130B14" w:rsidRDefault="007E76A4" w:rsidP="007E76A4">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Settings</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you want to use the Conditional branching feature in a Questionnaire, when you create or edit the questionnaire, in the Response options section of the settings, you must set the </w:t>
      </w:r>
      <w:r w:rsidRPr="00130B14">
        <w:rPr>
          <w:rFonts w:ascii="Times New Roman" w:eastAsia="Times New Roman" w:hAnsi="Times New Roman" w:cs="Times New Roman"/>
          <w:b/>
          <w:bCs/>
          <w:sz w:val="24"/>
          <w:szCs w:val="24"/>
        </w:rPr>
        <w:t>Allow branching questions</w:t>
      </w:r>
      <w:r w:rsidRPr="00130B14">
        <w:rPr>
          <w:rFonts w:ascii="Times New Roman" w:eastAsia="Times New Roman" w:hAnsi="Times New Roman" w:cs="Times New Roman"/>
          <w:sz w:val="24"/>
          <w:szCs w:val="24"/>
        </w:rPr>
        <w:t xml:space="preserve"> option to </w:t>
      </w:r>
      <w:r w:rsidRPr="00130B14">
        <w:rPr>
          <w:rFonts w:ascii="Times New Roman" w:eastAsia="Times New Roman" w:hAnsi="Times New Roman" w:cs="Times New Roman"/>
          <w:i/>
          <w:iCs/>
          <w:sz w:val="24"/>
          <w:szCs w:val="24"/>
        </w:rPr>
        <w:t>Yes</w:t>
      </w:r>
      <w:r w:rsidRPr="00130B14">
        <w:rPr>
          <w:rFonts w:ascii="Times New Roman" w:eastAsia="Times New Roman" w:hAnsi="Times New Roman" w:cs="Times New Roman"/>
          <w:sz w:val="24"/>
          <w:szCs w:val="24"/>
        </w:rPr>
        <w:t xml:space="preserve">. Please note that this option is set to </w:t>
      </w:r>
      <w:r w:rsidRPr="00130B14">
        <w:rPr>
          <w:rFonts w:ascii="Times New Roman" w:eastAsia="Times New Roman" w:hAnsi="Times New Roman" w:cs="Times New Roman"/>
          <w:i/>
          <w:iCs/>
          <w:sz w:val="24"/>
          <w:szCs w:val="24"/>
        </w:rPr>
        <w:t>No</w:t>
      </w:r>
      <w:r w:rsidRPr="00130B14">
        <w:rPr>
          <w:rFonts w:ascii="Times New Roman" w:eastAsia="Times New Roman" w:hAnsi="Times New Roman" w:cs="Times New Roman"/>
          <w:sz w:val="24"/>
          <w:szCs w:val="24"/>
        </w:rPr>
        <w:t xml:space="preserve"> by default. </w:t>
      </w:r>
    </w:p>
    <w:p w:rsidR="007E76A4" w:rsidRPr="00130B14" w:rsidRDefault="00FB2564" w:rsidP="007E76A4">
      <w:pPr>
        <w:spacing w:before="100" w:beforeAutospacing="1" w:after="100" w:afterAutospacing="1" w:line="240" w:lineRule="auto"/>
        <w:outlineLvl w:val="1"/>
        <w:rPr>
          <w:rFonts w:ascii="Times New Roman" w:eastAsia="Times New Roman" w:hAnsi="Times New Roman" w:cs="Times New Roman"/>
          <w:b/>
          <w:bCs/>
          <w:sz w:val="32"/>
          <w:szCs w:val="32"/>
        </w:rPr>
      </w:pPr>
      <w:r w:rsidRPr="00130B14">
        <w:rPr>
          <w:rFonts w:ascii="Times New Roman" w:eastAsia="Times New Roman" w:hAnsi="Times New Roman" w:cs="Times New Roman"/>
          <w:b/>
          <w:bCs/>
          <w:sz w:val="32"/>
          <w:szCs w:val="32"/>
        </w:rPr>
        <w:t>E</w:t>
      </w:r>
      <w:r w:rsidR="007E76A4" w:rsidRPr="00130B14">
        <w:rPr>
          <w:rFonts w:ascii="Times New Roman" w:eastAsia="Times New Roman" w:hAnsi="Times New Roman" w:cs="Times New Roman"/>
          <w:b/>
          <w:bCs/>
          <w:sz w:val="32"/>
          <w:szCs w:val="32"/>
        </w:rPr>
        <w:t>xample</w:t>
      </w:r>
    </w:p>
    <w:p w:rsidR="007E76A4" w:rsidRPr="00130B14" w:rsidRDefault="007E76A4" w:rsidP="007E76A4">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The flow we want to obtain</w:t>
      </w:r>
    </w:p>
    <w:p w:rsidR="007E76A4" w:rsidRPr="00130B14" w:rsidRDefault="007E76A4" w:rsidP="007E76A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Page 1 </w:t>
      </w:r>
    </w:p>
    <w:p w:rsidR="007E76A4" w:rsidRPr="00130B14" w:rsidRDefault="007E76A4" w:rsidP="007E76A4">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Question 1 Do you own a car? Yes/No. </w:t>
      </w:r>
    </w:p>
    <w:p w:rsidR="007E76A4" w:rsidRPr="00130B14" w:rsidRDefault="007E76A4" w:rsidP="007E76A4">
      <w:pPr>
        <w:numPr>
          <w:ilvl w:val="2"/>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Answer Yes -&gt; go to page 2 </w:t>
      </w:r>
    </w:p>
    <w:p w:rsidR="007E76A4" w:rsidRPr="00130B14" w:rsidRDefault="007E76A4" w:rsidP="007E76A4">
      <w:pPr>
        <w:numPr>
          <w:ilvl w:val="2"/>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Answer No -&gt; go to page 5 (i.e. skip over irrelevant questions in pages 2 through 4) </w:t>
      </w:r>
    </w:p>
    <w:p w:rsidR="007E76A4" w:rsidRPr="00130B14" w:rsidRDefault="007E76A4" w:rsidP="007E76A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Page 2 </w:t>
      </w:r>
    </w:p>
    <w:p w:rsidR="007E76A4" w:rsidRPr="00130B14" w:rsidRDefault="007E76A4" w:rsidP="007E76A4">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Question 2: What is the color of your car? </w:t>
      </w:r>
    </w:p>
    <w:p w:rsidR="007E76A4" w:rsidRPr="00130B14" w:rsidRDefault="007E76A4" w:rsidP="007E76A4">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Question 3: Did you buy it new or second-hand? </w:t>
      </w:r>
    </w:p>
    <w:p w:rsidR="007E76A4" w:rsidRPr="00130B14" w:rsidRDefault="007E76A4" w:rsidP="007E76A4">
      <w:pPr>
        <w:numPr>
          <w:ilvl w:val="2"/>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Answer new -&gt; go to page 3 </w:t>
      </w:r>
    </w:p>
    <w:p w:rsidR="007E76A4" w:rsidRPr="00130B14" w:rsidRDefault="007E76A4" w:rsidP="007E76A4">
      <w:pPr>
        <w:numPr>
          <w:ilvl w:val="2"/>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Answer second-hand -&gt; go to page 4 </w:t>
      </w:r>
    </w:p>
    <w:p w:rsidR="007E76A4" w:rsidRPr="00130B14" w:rsidRDefault="007E76A4" w:rsidP="007E76A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Page 3 </w:t>
      </w:r>
    </w:p>
    <w:p w:rsidR="007E76A4" w:rsidRPr="00130B14" w:rsidRDefault="007E76A4" w:rsidP="007E76A4">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Question 4: Did you pay your new car cash or did you get a bank loan? </w:t>
      </w:r>
    </w:p>
    <w:p w:rsidR="007E76A4" w:rsidRPr="00130B14" w:rsidRDefault="007E76A4" w:rsidP="007E76A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Page 4 </w:t>
      </w:r>
    </w:p>
    <w:p w:rsidR="007E76A4" w:rsidRPr="00130B14" w:rsidRDefault="007E76A4" w:rsidP="007E76A4">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Question 5: Did you buy your second-hand car from a garage or directly from its previous owner? </w:t>
      </w:r>
    </w:p>
    <w:p w:rsidR="007E76A4" w:rsidRPr="00130B14" w:rsidRDefault="007E76A4" w:rsidP="007E76A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Page 5 </w:t>
      </w:r>
    </w:p>
    <w:p w:rsidR="007E76A4" w:rsidRPr="00130B14" w:rsidRDefault="007E76A4" w:rsidP="007E76A4">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lastRenderedPageBreak/>
        <w:t xml:space="preserve">Question 6: Do you sometimes use public transport to go to work? </w:t>
      </w:r>
    </w:p>
    <w:p w:rsidR="00FB2564" w:rsidRPr="00130B14" w:rsidRDefault="00FB2564" w:rsidP="007E76A4">
      <w:pPr>
        <w:spacing w:before="100" w:beforeAutospacing="1" w:after="100" w:afterAutospacing="1" w:line="240" w:lineRule="auto"/>
        <w:outlineLvl w:val="2"/>
        <w:rPr>
          <w:rFonts w:ascii="Times New Roman" w:eastAsia="Times New Roman" w:hAnsi="Times New Roman" w:cs="Times New Roman"/>
          <w:sz w:val="24"/>
          <w:szCs w:val="24"/>
        </w:rPr>
      </w:pPr>
    </w:p>
    <w:p w:rsidR="00FB2564" w:rsidRPr="00130B14" w:rsidRDefault="00FB2564" w:rsidP="007E76A4">
      <w:pPr>
        <w:spacing w:before="100" w:beforeAutospacing="1" w:after="100" w:afterAutospacing="1" w:line="240" w:lineRule="auto"/>
        <w:outlineLvl w:val="2"/>
        <w:rPr>
          <w:rFonts w:ascii="Times New Roman" w:eastAsia="Times New Roman" w:hAnsi="Times New Roman" w:cs="Times New Roman"/>
          <w:b/>
          <w:bCs/>
          <w:sz w:val="27"/>
          <w:szCs w:val="27"/>
        </w:rPr>
      </w:pPr>
    </w:p>
    <w:p w:rsidR="007E76A4" w:rsidRPr="00130B14" w:rsidRDefault="007E76A4" w:rsidP="007E76A4">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Procedure to obtain that flow</w:t>
      </w:r>
    </w:p>
    <w:p w:rsidR="007E76A4" w:rsidRPr="00130B14" w:rsidRDefault="007E76A4" w:rsidP="007E76A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Create Q1 as a Yes/No question. </w:t>
      </w:r>
    </w:p>
    <w:p w:rsidR="007E76A4" w:rsidRPr="00130B14" w:rsidRDefault="007E76A4" w:rsidP="007E76A4">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Question Name</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own car</w:t>
      </w:r>
      <w:r w:rsidRPr="00130B14">
        <w:rPr>
          <w:rFonts w:ascii="Times New Roman" w:eastAsia="Times New Roman" w:hAnsi="Times New Roman" w:cs="Times New Roman"/>
          <w:sz w:val="24"/>
          <w:szCs w:val="24"/>
        </w:rPr>
        <w:t xml:space="preserve">. Note that you </w:t>
      </w:r>
      <w:r w:rsidRPr="00130B14">
        <w:rPr>
          <w:rFonts w:ascii="Times New Roman" w:eastAsia="Times New Roman" w:hAnsi="Times New Roman" w:cs="Times New Roman"/>
          <w:i/>
          <w:iCs/>
          <w:sz w:val="24"/>
          <w:szCs w:val="24"/>
        </w:rPr>
        <w:t>must</w:t>
      </w:r>
      <w:r w:rsidRPr="00130B14">
        <w:rPr>
          <w:rFonts w:ascii="Times New Roman" w:eastAsia="Times New Roman" w:hAnsi="Times New Roman" w:cs="Times New Roman"/>
          <w:sz w:val="24"/>
          <w:szCs w:val="24"/>
        </w:rPr>
        <w:t xml:space="preserve"> give your question a name, as this name will be used later on in the Questionnaire to build the list of available Parent questions. Please keep this name as short as possible. </w:t>
      </w:r>
    </w:p>
    <w:p w:rsidR="007E76A4" w:rsidRPr="00130B14" w:rsidRDefault="007E76A4" w:rsidP="007E76A4">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Response Required</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Yes</w:t>
      </w:r>
      <w:r w:rsidRPr="00130B14">
        <w:rPr>
          <w:rFonts w:ascii="Times New Roman" w:eastAsia="Times New Roman" w:hAnsi="Times New Roman" w:cs="Times New Roman"/>
          <w:sz w:val="24"/>
          <w:szCs w:val="24"/>
        </w:rPr>
        <w:t xml:space="preserve">. Since you plan to use question Q1 as a Parent question, it would not make sense to set it as non-required. </w:t>
      </w:r>
    </w:p>
    <w:p w:rsidR="007E76A4" w:rsidRPr="00130B14" w:rsidRDefault="007E76A4" w:rsidP="007E76A4">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Question Text</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Do you own a car?</w:t>
      </w:r>
      <w:r w:rsidRPr="00130B14">
        <w:rPr>
          <w:rFonts w:ascii="Times New Roman" w:eastAsia="Times New Roman" w:hAnsi="Times New Roman" w:cs="Times New Roman"/>
          <w:sz w:val="24"/>
          <w:szCs w:val="24"/>
        </w:rPr>
        <w:t xml:space="preserve"> </w:t>
      </w:r>
    </w:p>
    <w:p w:rsidR="007E76A4" w:rsidRPr="00130B14" w:rsidRDefault="007E76A4" w:rsidP="007E76A4">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Save Q1. No Page break will be inserted at this stage because you have not yet used a Parent question to create one or more Child questions. </w:t>
      </w:r>
    </w:p>
    <w:p w:rsidR="007E76A4" w:rsidRPr="00130B14" w:rsidRDefault="007E76A4" w:rsidP="007E76A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Create Q2 as a Text Box question type </w:t>
      </w:r>
    </w:p>
    <w:p w:rsidR="007E76A4" w:rsidRPr="00130B14" w:rsidRDefault="007E76A4" w:rsidP="007E76A4">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Question Name</w:t>
      </w:r>
      <w:r w:rsidRPr="00130B14">
        <w:rPr>
          <w:rFonts w:ascii="Times New Roman" w:eastAsia="Times New Roman" w:hAnsi="Times New Roman" w:cs="Times New Roman"/>
          <w:sz w:val="24"/>
          <w:szCs w:val="24"/>
        </w:rPr>
        <w:t xml:space="preserve">: optional </w:t>
      </w:r>
    </w:p>
    <w:p w:rsidR="007E76A4" w:rsidRPr="00130B14" w:rsidRDefault="007E76A4" w:rsidP="007E76A4">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Response Required</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Yes</w:t>
      </w:r>
      <w:r w:rsidRPr="00130B14">
        <w:rPr>
          <w:rFonts w:ascii="Times New Roman" w:eastAsia="Times New Roman" w:hAnsi="Times New Roman" w:cs="Times New Roman"/>
          <w:sz w:val="24"/>
          <w:szCs w:val="24"/>
        </w:rPr>
        <w:t xml:space="preserve"> or </w:t>
      </w:r>
      <w:r w:rsidRPr="00130B14">
        <w:rPr>
          <w:rFonts w:ascii="Times New Roman" w:eastAsia="Times New Roman" w:hAnsi="Times New Roman" w:cs="Times New Roman"/>
          <w:i/>
          <w:iCs/>
          <w:sz w:val="24"/>
          <w:szCs w:val="24"/>
        </w:rPr>
        <w:t>No</w:t>
      </w:r>
      <w:r w:rsidRPr="00130B14">
        <w:rPr>
          <w:rFonts w:ascii="Times New Roman" w:eastAsia="Times New Roman" w:hAnsi="Times New Roman" w:cs="Times New Roman"/>
          <w:sz w:val="24"/>
          <w:szCs w:val="24"/>
        </w:rPr>
        <w:t xml:space="preserve"> (depending on what you want to do with that question's answers later on). </w:t>
      </w:r>
    </w:p>
    <w:p w:rsidR="007E76A4" w:rsidRPr="00130B14" w:rsidRDefault="007E76A4" w:rsidP="007E76A4">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 xml:space="preserve">Parent </w:t>
      </w:r>
      <w:proofErr w:type="gramStart"/>
      <w:r w:rsidRPr="00130B14">
        <w:rPr>
          <w:rFonts w:ascii="Times New Roman" w:eastAsia="Times New Roman" w:hAnsi="Times New Roman" w:cs="Times New Roman"/>
          <w:b/>
          <w:bCs/>
          <w:sz w:val="24"/>
          <w:szCs w:val="24"/>
        </w:rPr>
        <w:t>Question</w:t>
      </w:r>
      <w:r w:rsidRPr="00130B14">
        <w:rPr>
          <w:rFonts w:ascii="Times New Roman" w:eastAsia="Times New Roman" w:hAnsi="Times New Roman" w:cs="Times New Roman"/>
          <w:sz w:val="24"/>
          <w:szCs w:val="24"/>
        </w:rPr>
        <w:t> :</w:t>
      </w:r>
      <w:proofErr w:type="gramEnd"/>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own car-&gt;Yes</w:t>
      </w:r>
      <w:r w:rsidRPr="00130B14">
        <w:rPr>
          <w:rFonts w:ascii="Times New Roman" w:eastAsia="Times New Roman" w:hAnsi="Times New Roman" w:cs="Times New Roman"/>
          <w:sz w:val="24"/>
          <w:szCs w:val="24"/>
        </w:rPr>
        <w:t xml:space="preserve">. The Parent question (Q1) option offers 2 choices, since it is a Yes/No question. </w:t>
      </w:r>
    </w:p>
    <w:p w:rsidR="007E76A4" w:rsidRPr="00130B14" w:rsidRDefault="007E76A4" w:rsidP="007E76A4">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Question Text</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 xml:space="preserve">What is the </w:t>
      </w:r>
      <w:proofErr w:type="spellStart"/>
      <w:r w:rsidRPr="00130B14">
        <w:rPr>
          <w:rFonts w:ascii="Times New Roman" w:eastAsia="Times New Roman" w:hAnsi="Times New Roman" w:cs="Times New Roman"/>
          <w:i/>
          <w:iCs/>
          <w:sz w:val="24"/>
          <w:szCs w:val="24"/>
        </w:rPr>
        <w:t>colour</w:t>
      </w:r>
      <w:proofErr w:type="spellEnd"/>
      <w:r w:rsidRPr="00130B14">
        <w:rPr>
          <w:rFonts w:ascii="Times New Roman" w:eastAsia="Times New Roman" w:hAnsi="Times New Roman" w:cs="Times New Roman"/>
          <w:i/>
          <w:iCs/>
          <w:sz w:val="24"/>
          <w:szCs w:val="24"/>
        </w:rPr>
        <w:t xml:space="preserve"> of your car?</w:t>
      </w:r>
      <w:r w:rsidRPr="00130B14">
        <w:rPr>
          <w:rFonts w:ascii="Times New Roman" w:eastAsia="Times New Roman" w:hAnsi="Times New Roman" w:cs="Times New Roman"/>
          <w:sz w:val="24"/>
          <w:szCs w:val="24"/>
        </w:rPr>
        <w:t xml:space="preserve"> </w:t>
      </w:r>
    </w:p>
    <w:p w:rsidR="007E76A4" w:rsidRPr="00130B14" w:rsidRDefault="007E76A4" w:rsidP="007E76A4">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Save Q2. Upon saving Child question Q2 you notice that a Page break has been automatically inserted between the Parent question Q1 and its Child question Q2. </w:t>
      </w:r>
    </w:p>
    <w:p w:rsidR="007E76A4" w:rsidRPr="00130B14" w:rsidRDefault="007E76A4" w:rsidP="007E76A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Create Q3 as a Radio Buttons (or Dropdown Box) question type </w:t>
      </w:r>
    </w:p>
    <w:p w:rsidR="007E76A4" w:rsidRPr="00130B14" w:rsidRDefault="007E76A4" w:rsidP="007E76A4">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Question Name</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car status</w:t>
      </w:r>
      <w:r w:rsidRPr="00130B14">
        <w:rPr>
          <w:rFonts w:ascii="Times New Roman" w:eastAsia="Times New Roman" w:hAnsi="Times New Roman" w:cs="Times New Roman"/>
          <w:sz w:val="24"/>
          <w:szCs w:val="24"/>
        </w:rPr>
        <w:t xml:space="preserve"> </w:t>
      </w:r>
    </w:p>
    <w:p w:rsidR="007E76A4" w:rsidRPr="00130B14" w:rsidRDefault="007E76A4" w:rsidP="007E76A4">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Response Required</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Yes</w:t>
      </w:r>
      <w:r w:rsidRPr="00130B14">
        <w:rPr>
          <w:rFonts w:ascii="Times New Roman" w:eastAsia="Times New Roman" w:hAnsi="Times New Roman" w:cs="Times New Roman"/>
          <w:sz w:val="24"/>
          <w:szCs w:val="24"/>
        </w:rPr>
        <w:t xml:space="preserve">. We are giving question Q3 a name and setting it as </w:t>
      </w:r>
      <w:proofErr w:type="gramStart"/>
      <w:r w:rsidRPr="00130B14">
        <w:rPr>
          <w:rFonts w:ascii="Times New Roman" w:eastAsia="Times New Roman" w:hAnsi="Times New Roman" w:cs="Times New Roman"/>
          <w:sz w:val="24"/>
          <w:szCs w:val="24"/>
        </w:rPr>
        <w:t>Required</w:t>
      </w:r>
      <w:proofErr w:type="gramEnd"/>
      <w:r w:rsidRPr="00130B14">
        <w:rPr>
          <w:rFonts w:ascii="Times New Roman" w:eastAsia="Times New Roman" w:hAnsi="Times New Roman" w:cs="Times New Roman"/>
          <w:sz w:val="24"/>
          <w:szCs w:val="24"/>
        </w:rPr>
        <w:t xml:space="preserve"> because we plan to use it as a Parent question. </w:t>
      </w:r>
    </w:p>
    <w:p w:rsidR="007E76A4" w:rsidRPr="00130B14" w:rsidRDefault="007E76A4" w:rsidP="007E76A4">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Parent Question</w:t>
      </w:r>
      <w:r w:rsidRPr="00130B14">
        <w:rPr>
          <w:rFonts w:ascii="Times New Roman" w:eastAsia="Times New Roman" w:hAnsi="Times New Roman" w:cs="Times New Roman"/>
          <w:sz w:val="24"/>
          <w:szCs w:val="24"/>
        </w:rPr>
        <w:t xml:space="preserve">: own car-&gt;Yes </w:t>
      </w:r>
    </w:p>
    <w:p w:rsidR="007E76A4" w:rsidRPr="00130B14" w:rsidRDefault="007E76A4" w:rsidP="007E76A4">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Question Text</w:t>
      </w:r>
      <w:r w:rsidRPr="00130B14">
        <w:rPr>
          <w:rFonts w:ascii="Times New Roman" w:eastAsia="Times New Roman" w:hAnsi="Times New Roman" w:cs="Times New Roman"/>
          <w:sz w:val="24"/>
          <w:szCs w:val="24"/>
        </w:rPr>
        <w:t xml:space="preserve">: Did you buy it new or second-hand? </w:t>
      </w:r>
    </w:p>
    <w:p w:rsidR="007E76A4" w:rsidRPr="00130B14" w:rsidRDefault="007E76A4" w:rsidP="007E76A4">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Possible answers</w:t>
      </w:r>
      <w:r w:rsidRPr="00130B14">
        <w:rPr>
          <w:rFonts w:ascii="Times New Roman" w:eastAsia="Times New Roman" w:hAnsi="Times New Roman" w:cs="Times New Roman"/>
          <w:sz w:val="24"/>
          <w:szCs w:val="24"/>
        </w:rPr>
        <w:t xml:space="preserve">: </w:t>
      </w:r>
    </w:p>
    <w:p w:rsidR="007E76A4" w:rsidRPr="00130B14" w:rsidRDefault="007E76A4" w:rsidP="007E76A4">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new::I bought it new</w:t>
      </w:r>
      <w:r w:rsidRPr="00130B14">
        <w:rPr>
          <w:rFonts w:ascii="Times New Roman" w:eastAsia="Times New Roman" w:hAnsi="Times New Roman" w:cs="Times New Roman"/>
          <w:sz w:val="24"/>
          <w:szCs w:val="24"/>
        </w:rPr>
        <w:t xml:space="preserve"> </w:t>
      </w:r>
    </w:p>
    <w:p w:rsidR="007E76A4" w:rsidRPr="00130B14" w:rsidRDefault="007E76A4" w:rsidP="007E76A4">
      <w:pPr>
        <w:numPr>
          <w:ilvl w:val="2"/>
          <w:numId w:val="8"/>
        </w:numPr>
        <w:spacing w:before="100" w:beforeAutospacing="1" w:after="100" w:afterAutospacing="1" w:line="240" w:lineRule="auto"/>
        <w:rPr>
          <w:rFonts w:ascii="Times New Roman" w:eastAsia="Times New Roman" w:hAnsi="Times New Roman" w:cs="Times New Roman"/>
          <w:sz w:val="24"/>
          <w:szCs w:val="24"/>
        </w:rPr>
      </w:pPr>
      <w:proofErr w:type="gramStart"/>
      <w:r w:rsidRPr="00130B14">
        <w:rPr>
          <w:rFonts w:ascii="Times New Roman" w:eastAsia="Times New Roman" w:hAnsi="Times New Roman" w:cs="Times New Roman"/>
          <w:i/>
          <w:iCs/>
          <w:sz w:val="24"/>
          <w:szCs w:val="24"/>
        </w:rPr>
        <w:t>used::I</w:t>
      </w:r>
      <w:proofErr w:type="gramEnd"/>
      <w:r w:rsidRPr="00130B14">
        <w:rPr>
          <w:rFonts w:ascii="Times New Roman" w:eastAsia="Times New Roman" w:hAnsi="Times New Roman" w:cs="Times New Roman"/>
          <w:i/>
          <w:iCs/>
          <w:sz w:val="24"/>
          <w:szCs w:val="24"/>
        </w:rPr>
        <w:t xml:space="preserve"> bought it second-hand</w:t>
      </w:r>
      <w:r w:rsidRPr="00130B14">
        <w:rPr>
          <w:rFonts w:ascii="Times New Roman" w:eastAsia="Times New Roman" w:hAnsi="Times New Roman" w:cs="Times New Roman"/>
          <w:sz w:val="24"/>
          <w:szCs w:val="24"/>
        </w:rPr>
        <w:t xml:space="preserve">. </w:t>
      </w:r>
    </w:p>
    <w:p w:rsidR="007E76A4" w:rsidRPr="00130B14" w:rsidRDefault="007E76A4" w:rsidP="007E76A4">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Please note that in the </w:t>
      </w:r>
      <w:proofErr w:type="gramStart"/>
      <w:r w:rsidRPr="00130B14">
        <w:rPr>
          <w:rFonts w:ascii="Times New Roman" w:eastAsia="Times New Roman" w:hAnsi="Times New Roman" w:cs="Times New Roman"/>
          <w:sz w:val="24"/>
          <w:szCs w:val="24"/>
        </w:rPr>
        <w:t>Possible</w:t>
      </w:r>
      <w:proofErr w:type="gramEnd"/>
      <w:r w:rsidRPr="00130B14">
        <w:rPr>
          <w:rFonts w:ascii="Times New Roman" w:eastAsia="Times New Roman" w:hAnsi="Times New Roman" w:cs="Times New Roman"/>
          <w:sz w:val="24"/>
          <w:szCs w:val="24"/>
        </w:rPr>
        <w:t xml:space="preserve"> answers field we are using the "short label" feature. You should use this feature if the full text of your </w:t>
      </w:r>
      <w:proofErr w:type="gramStart"/>
      <w:r w:rsidRPr="00130B14">
        <w:rPr>
          <w:rFonts w:ascii="Times New Roman" w:eastAsia="Times New Roman" w:hAnsi="Times New Roman" w:cs="Times New Roman"/>
          <w:sz w:val="24"/>
          <w:szCs w:val="24"/>
        </w:rPr>
        <w:t>Possible</w:t>
      </w:r>
      <w:proofErr w:type="gramEnd"/>
      <w:r w:rsidRPr="00130B14">
        <w:rPr>
          <w:rFonts w:ascii="Times New Roman" w:eastAsia="Times New Roman" w:hAnsi="Times New Roman" w:cs="Times New Roman"/>
          <w:sz w:val="24"/>
          <w:szCs w:val="24"/>
        </w:rPr>
        <w:t xml:space="preserve"> answers choices is fairly long. </w:t>
      </w:r>
    </w:p>
    <w:p w:rsidR="007E76A4" w:rsidRPr="00130B14" w:rsidRDefault="007E76A4" w:rsidP="007E76A4">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Save Q3. Upon saving Child question Q3 you notice that no Page break has been inserted. This is because both Q2 and Q3 are Child questions of the same Parent question Q1 and thus will be displayed on the same page of the questionnaire. </w:t>
      </w:r>
    </w:p>
    <w:p w:rsidR="007E76A4" w:rsidRPr="00130B14" w:rsidRDefault="007E76A4" w:rsidP="007E76A4">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Create Q4 as a Radio Buttons question type </w:t>
      </w:r>
    </w:p>
    <w:p w:rsidR="007E76A4" w:rsidRPr="00130B14" w:rsidRDefault="007E76A4" w:rsidP="007E76A4">
      <w:pPr>
        <w:numPr>
          <w:ilvl w:val="1"/>
          <w:numId w:val="9"/>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Question Name</w:t>
      </w:r>
      <w:r w:rsidRPr="00130B14">
        <w:rPr>
          <w:rFonts w:ascii="Times New Roman" w:eastAsia="Times New Roman" w:hAnsi="Times New Roman" w:cs="Times New Roman"/>
          <w:sz w:val="24"/>
          <w:szCs w:val="24"/>
        </w:rPr>
        <w:t xml:space="preserve">: optional </w:t>
      </w:r>
    </w:p>
    <w:p w:rsidR="007E76A4" w:rsidRPr="00130B14" w:rsidRDefault="007E76A4" w:rsidP="007E76A4">
      <w:pPr>
        <w:numPr>
          <w:ilvl w:val="1"/>
          <w:numId w:val="9"/>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Response Required</w:t>
      </w:r>
      <w:r w:rsidRPr="00130B14">
        <w:rPr>
          <w:rFonts w:ascii="Times New Roman" w:eastAsia="Times New Roman" w:hAnsi="Times New Roman" w:cs="Times New Roman"/>
          <w:sz w:val="24"/>
          <w:szCs w:val="24"/>
        </w:rPr>
        <w:t xml:space="preserve">: Yes or No </w:t>
      </w:r>
    </w:p>
    <w:p w:rsidR="007E76A4" w:rsidRPr="00130B14" w:rsidRDefault="007E76A4" w:rsidP="007E76A4">
      <w:pPr>
        <w:numPr>
          <w:ilvl w:val="1"/>
          <w:numId w:val="9"/>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lastRenderedPageBreak/>
        <w:t>Parent Question</w:t>
      </w:r>
      <w:r w:rsidRPr="00130B14">
        <w:rPr>
          <w:rFonts w:ascii="Times New Roman" w:eastAsia="Times New Roman" w:hAnsi="Times New Roman" w:cs="Times New Roman"/>
          <w:sz w:val="24"/>
          <w:szCs w:val="24"/>
        </w:rPr>
        <w:t xml:space="preserve">: car status-&gt;new </w:t>
      </w:r>
    </w:p>
    <w:p w:rsidR="007E76A4" w:rsidRPr="00130B14" w:rsidRDefault="007E76A4" w:rsidP="007E76A4">
      <w:pPr>
        <w:numPr>
          <w:ilvl w:val="0"/>
          <w:numId w:val="10"/>
        </w:numPr>
        <w:spacing w:before="100" w:beforeAutospacing="1" w:after="100" w:afterAutospacing="1" w:line="240" w:lineRule="auto"/>
        <w:ind w:left="1440"/>
        <w:rPr>
          <w:rFonts w:ascii="Times New Roman" w:eastAsia="Times New Roman" w:hAnsi="Times New Roman" w:cs="Times New Roman"/>
          <w:sz w:val="24"/>
          <w:szCs w:val="24"/>
        </w:rPr>
      </w:pPr>
    </w:p>
    <w:p w:rsidR="007E76A4" w:rsidRPr="00130B14" w:rsidRDefault="007E76A4" w:rsidP="007E76A4">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Please note that the list of potential Parent question choices displays the "short label" that we entered for the </w:t>
      </w:r>
      <w:proofErr w:type="gramStart"/>
      <w:r w:rsidRPr="00130B14">
        <w:rPr>
          <w:rFonts w:ascii="Times New Roman" w:eastAsia="Times New Roman" w:hAnsi="Times New Roman" w:cs="Times New Roman"/>
          <w:sz w:val="24"/>
          <w:szCs w:val="24"/>
        </w:rPr>
        <w:t>Possible</w:t>
      </w:r>
      <w:proofErr w:type="gramEnd"/>
      <w:r w:rsidRPr="00130B14">
        <w:rPr>
          <w:rFonts w:ascii="Times New Roman" w:eastAsia="Times New Roman" w:hAnsi="Times New Roman" w:cs="Times New Roman"/>
          <w:sz w:val="24"/>
          <w:szCs w:val="24"/>
        </w:rPr>
        <w:t xml:space="preserve"> answers in Q3, instead of the full text. </w:t>
      </w:r>
    </w:p>
    <w:p w:rsidR="007E76A4" w:rsidRPr="00130B14" w:rsidRDefault="007E76A4" w:rsidP="007E76A4">
      <w:pPr>
        <w:numPr>
          <w:ilvl w:val="0"/>
          <w:numId w:val="11"/>
        </w:numPr>
        <w:spacing w:before="100" w:beforeAutospacing="1" w:after="100" w:afterAutospacing="1" w:line="240" w:lineRule="auto"/>
        <w:ind w:left="1440"/>
        <w:rPr>
          <w:rFonts w:ascii="Times New Roman" w:eastAsia="Times New Roman" w:hAnsi="Times New Roman" w:cs="Times New Roman"/>
          <w:sz w:val="24"/>
          <w:szCs w:val="24"/>
        </w:rPr>
      </w:pPr>
    </w:p>
    <w:p w:rsidR="007E76A4" w:rsidRPr="00130B14" w:rsidRDefault="007E76A4" w:rsidP="007E76A4">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Question Text</w:t>
      </w:r>
      <w:r w:rsidRPr="00130B14">
        <w:rPr>
          <w:rFonts w:ascii="Times New Roman" w:eastAsia="Times New Roman" w:hAnsi="Times New Roman" w:cs="Times New Roman"/>
          <w:sz w:val="24"/>
          <w:szCs w:val="24"/>
        </w:rPr>
        <w:t xml:space="preserve">: How did you pay for your new car? </w:t>
      </w:r>
    </w:p>
    <w:p w:rsidR="007E76A4" w:rsidRPr="00130B14" w:rsidRDefault="007E76A4" w:rsidP="007E76A4">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Possible answers</w:t>
      </w:r>
      <w:r w:rsidRPr="00130B14">
        <w:rPr>
          <w:rFonts w:ascii="Times New Roman" w:eastAsia="Times New Roman" w:hAnsi="Times New Roman" w:cs="Times New Roman"/>
          <w:sz w:val="24"/>
          <w:szCs w:val="24"/>
        </w:rPr>
        <w:t xml:space="preserve">: </w:t>
      </w:r>
    </w:p>
    <w:p w:rsidR="007E76A4" w:rsidRPr="00130B14" w:rsidRDefault="007E76A4" w:rsidP="007E76A4">
      <w:pPr>
        <w:numPr>
          <w:ilvl w:val="2"/>
          <w:numId w:val="1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I paid cash</w:t>
      </w:r>
      <w:r w:rsidRPr="00130B14">
        <w:rPr>
          <w:rFonts w:ascii="Times New Roman" w:eastAsia="Times New Roman" w:hAnsi="Times New Roman" w:cs="Times New Roman"/>
          <w:sz w:val="24"/>
          <w:szCs w:val="24"/>
        </w:rPr>
        <w:t xml:space="preserve"> </w:t>
      </w:r>
    </w:p>
    <w:p w:rsidR="007E76A4" w:rsidRPr="00130B14" w:rsidRDefault="007E76A4" w:rsidP="007E76A4">
      <w:pPr>
        <w:numPr>
          <w:ilvl w:val="2"/>
          <w:numId w:val="1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I got a bank loan</w:t>
      </w:r>
      <w:r w:rsidRPr="00130B14">
        <w:rPr>
          <w:rFonts w:ascii="Times New Roman" w:eastAsia="Times New Roman" w:hAnsi="Times New Roman" w:cs="Times New Roman"/>
          <w:sz w:val="24"/>
          <w:szCs w:val="24"/>
        </w:rPr>
        <w:t xml:space="preserve"> </w:t>
      </w:r>
    </w:p>
    <w:p w:rsidR="007E76A4" w:rsidRPr="00130B14" w:rsidRDefault="007E76A4" w:rsidP="007E76A4">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Save Q4. Upon saving Child question Q4 you notice that a Page break has been automatically inserted between Parent question Q3 and its Child question Q4. </w:t>
      </w:r>
    </w:p>
    <w:p w:rsidR="007E76A4" w:rsidRPr="00130B14" w:rsidRDefault="007E76A4" w:rsidP="007E76A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Create Q5 as a Radio Buttons question type </w:t>
      </w:r>
    </w:p>
    <w:p w:rsidR="007E76A4" w:rsidRPr="00130B14" w:rsidRDefault="007E76A4" w:rsidP="007E76A4">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Question Name</w:t>
      </w:r>
      <w:r w:rsidRPr="00130B14">
        <w:rPr>
          <w:rFonts w:ascii="Times New Roman" w:eastAsia="Times New Roman" w:hAnsi="Times New Roman" w:cs="Times New Roman"/>
          <w:sz w:val="24"/>
          <w:szCs w:val="24"/>
        </w:rPr>
        <w:t xml:space="preserve">: optional </w:t>
      </w:r>
    </w:p>
    <w:p w:rsidR="007E76A4" w:rsidRPr="00130B14" w:rsidRDefault="007E76A4" w:rsidP="007E76A4">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Response Required</w:t>
      </w:r>
      <w:r w:rsidRPr="00130B14">
        <w:rPr>
          <w:rFonts w:ascii="Times New Roman" w:eastAsia="Times New Roman" w:hAnsi="Times New Roman" w:cs="Times New Roman"/>
          <w:sz w:val="24"/>
          <w:szCs w:val="24"/>
        </w:rPr>
        <w:t xml:space="preserve">: Yes or No </w:t>
      </w:r>
    </w:p>
    <w:p w:rsidR="007E76A4" w:rsidRPr="00130B14" w:rsidRDefault="007E76A4" w:rsidP="007E76A4">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Parent Question</w:t>
      </w:r>
      <w:r w:rsidRPr="00130B14">
        <w:rPr>
          <w:rFonts w:ascii="Times New Roman" w:eastAsia="Times New Roman" w:hAnsi="Times New Roman" w:cs="Times New Roman"/>
          <w:sz w:val="24"/>
          <w:szCs w:val="24"/>
        </w:rPr>
        <w:t xml:space="preserve">: car status-&gt;used </w:t>
      </w:r>
    </w:p>
    <w:p w:rsidR="007E76A4" w:rsidRPr="00130B14" w:rsidRDefault="007E76A4" w:rsidP="007E76A4">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Question Text</w:t>
      </w:r>
      <w:r w:rsidRPr="00130B14">
        <w:rPr>
          <w:rFonts w:ascii="Times New Roman" w:eastAsia="Times New Roman" w:hAnsi="Times New Roman" w:cs="Times New Roman"/>
          <w:sz w:val="24"/>
          <w:szCs w:val="24"/>
        </w:rPr>
        <w:t xml:space="preserve">: Where did you buy your second-hand car? </w:t>
      </w:r>
    </w:p>
    <w:p w:rsidR="007E76A4" w:rsidRPr="00130B14" w:rsidRDefault="007E76A4" w:rsidP="007E76A4">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Possible answers</w:t>
      </w:r>
      <w:r w:rsidRPr="00130B14">
        <w:rPr>
          <w:rFonts w:ascii="Times New Roman" w:eastAsia="Times New Roman" w:hAnsi="Times New Roman" w:cs="Times New Roman"/>
          <w:sz w:val="24"/>
          <w:szCs w:val="24"/>
        </w:rPr>
        <w:t xml:space="preserve">: </w:t>
      </w:r>
    </w:p>
    <w:p w:rsidR="007E76A4" w:rsidRPr="00130B14" w:rsidRDefault="007E76A4" w:rsidP="007E76A4">
      <w:pPr>
        <w:numPr>
          <w:ilvl w:val="2"/>
          <w:numId w:val="1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I bought it from a garage</w:t>
      </w:r>
      <w:r w:rsidRPr="00130B14">
        <w:rPr>
          <w:rFonts w:ascii="Times New Roman" w:eastAsia="Times New Roman" w:hAnsi="Times New Roman" w:cs="Times New Roman"/>
          <w:sz w:val="24"/>
          <w:szCs w:val="24"/>
        </w:rPr>
        <w:t xml:space="preserve"> </w:t>
      </w:r>
    </w:p>
    <w:p w:rsidR="007E76A4" w:rsidRPr="00130B14" w:rsidRDefault="007E76A4" w:rsidP="007E76A4">
      <w:pPr>
        <w:numPr>
          <w:ilvl w:val="2"/>
          <w:numId w:val="1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I bought it directly from its previous owner</w:t>
      </w:r>
      <w:r w:rsidRPr="00130B14">
        <w:rPr>
          <w:rFonts w:ascii="Times New Roman" w:eastAsia="Times New Roman" w:hAnsi="Times New Roman" w:cs="Times New Roman"/>
          <w:sz w:val="24"/>
          <w:szCs w:val="24"/>
        </w:rPr>
        <w:t xml:space="preserve"> </w:t>
      </w:r>
    </w:p>
    <w:p w:rsidR="007E76A4" w:rsidRPr="00130B14" w:rsidRDefault="007E76A4" w:rsidP="007E76A4">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Save Q5. Upon saving Child question Q5 you notice that a Page break has been automatically inserted between Child question Q4 and Child question Q5 because these two question do not have the same Parent </w:t>
      </w:r>
      <w:proofErr w:type="gramStart"/>
      <w:r w:rsidRPr="00130B14">
        <w:rPr>
          <w:rFonts w:ascii="Times New Roman" w:eastAsia="Times New Roman" w:hAnsi="Times New Roman" w:cs="Times New Roman"/>
          <w:sz w:val="24"/>
          <w:szCs w:val="24"/>
        </w:rPr>
        <w:t>question.</w:t>
      </w:r>
      <w:proofErr w:type="gramEnd"/>
      <w:r w:rsidRPr="00130B14">
        <w:rPr>
          <w:rFonts w:ascii="Times New Roman" w:eastAsia="Times New Roman" w:hAnsi="Times New Roman" w:cs="Times New Roman"/>
          <w:sz w:val="24"/>
          <w:szCs w:val="24"/>
        </w:rPr>
        <w:t xml:space="preserve"> </w:t>
      </w:r>
    </w:p>
    <w:p w:rsidR="007E76A4" w:rsidRPr="00130B14" w:rsidRDefault="007E76A4" w:rsidP="007E76A4">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Create Q6 as YES/NO question type. </w:t>
      </w:r>
    </w:p>
    <w:p w:rsidR="007E76A4" w:rsidRPr="00130B14" w:rsidRDefault="007E76A4" w:rsidP="007E76A4">
      <w:pPr>
        <w:numPr>
          <w:ilvl w:val="1"/>
          <w:numId w:val="1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Question Name</w:t>
      </w:r>
      <w:r w:rsidRPr="00130B14">
        <w:rPr>
          <w:rFonts w:ascii="Times New Roman" w:eastAsia="Times New Roman" w:hAnsi="Times New Roman" w:cs="Times New Roman"/>
          <w:sz w:val="24"/>
          <w:szCs w:val="24"/>
        </w:rPr>
        <w:t xml:space="preserve">: optional </w:t>
      </w:r>
    </w:p>
    <w:p w:rsidR="007E76A4" w:rsidRPr="00130B14" w:rsidRDefault="007E76A4" w:rsidP="007E76A4">
      <w:pPr>
        <w:numPr>
          <w:ilvl w:val="1"/>
          <w:numId w:val="1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Response Required</w:t>
      </w:r>
      <w:r w:rsidRPr="00130B14">
        <w:rPr>
          <w:rFonts w:ascii="Times New Roman" w:eastAsia="Times New Roman" w:hAnsi="Times New Roman" w:cs="Times New Roman"/>
          <w:sz w:val="24"/>
          <w:szCs w:val="24"/>
        </w:rPr>
        <w:t xml:space="preserve">: Yes or No </w:t>
      </w:r>
    </w:p>
    <w:p w:rsidR="007E76A4" w:rsidRPr="00130B14" w:rsidRDefault="007E76A4" w:rsidP="007E76A4">
      <w:pPr>
        <w:numPr>
          <w:ilvl w:val="1"/>
          <w:numId w:val="1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Parent Question</w:t>
      </w:r>
      <w:r w:rsidRPr="00130B14">
        <w:rPr>
          <w:rFonts w:ascii="Times New Roman" w:eastAsia="Times New Roman" w:hAnsi="Times New Roman" w:cs="Times New Roman"/>
          <w:sz w:val="24"/>
          <w:szCs w:val="24"/>
        </w:rPr>
        <w:t xml:space="preserve">: None. </w:t>
      </w:r>
      <w:r w:rsidRPr="00130B14">
        <w:rPr>
          <w:rFonts w:ascii="Times New Roman" w:eastAsia="Times New Roman" w:hAnsi="Times New Roman" w:cs="Times New Roman"/>
          <w:sz w:val="24"/>
          <w:szCs w:val="24"/>
        </w:rPr>
        <w:br/>
        <w:t xml:space="preserve">Question 6 is not dependent on any of the previous questions, and it will be displayed to the questionnaire respondent regardless of their previous answers. </w:t>
      </w:r>
    </w:p>
    <w:p w:rsidR="007E76A4" w:rsidRPr="00130B14" w:rsidRDefault="007E76A4" w:rsidP="007E76A4">
      <w:pPr>
        <w:numPr>
          <w:ilvl w:val="1"/>
          <w:numId w:val="1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Question Text</w:t>
      </w:r>
      <w:r w:rsidRPr="00130B14">
        <w:rPr>
          <w:rFonts w:ascii="Times New Roman" w:eastAsia="Times New Roman" w:hAnsi="Times New Roman" w:cs="Times New Roman"/>
          <w:sz w:val="24"/>
          <w:szCs w:val="24"/>
        </w:rPr>
        <w:t xml:space="preserve">: Do you sometimes use public transport to go to work? </w:t>
      </w:r>
    </w:p>
    <w:p w:rsidR="007E76A4" w:rsidRPr="00130B14" w:rsidRDefault="007E76A4" w:rsidP="007E76A4">
      <w:pPr>
        <w:numPr>
          <w:ilvl w:val="1"/>
          <w:numId w:val="1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Save Q6. Upon saving question Q6 you notice that a Page break has been automatically inserted between Child question Q5 and question Q6.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Now continue creating questions normally, until you want to use Conditional branching again.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Here is what your Manage questions section will look like after you have created those first 6 questions.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lastRenderedPageBreak/>
        <w:drawing>
          <wp:inline distT="0" distB="0" distL="0" distR="0" wp14:anchorId="6DD4F03D" wp14:editId="1D11574A">
            <wp:extent cx="3848100" cy="7296150"/>
            <wp:effectExtent l="0" t="0" r="0" b="0"/>
            <wp:docPr id="28" name="Picture 28" descr="07-08-2013 17-49-53.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7-08-2013 17-49-53.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8100" cy="7296150"/>
                    </a:xfrm>
                    <a:prstGeom prst="rect">
                      <a:avLst/>
                    </a:prstGeom>
                    <a:noFill/>
                    <a:ln>
                      <a:noFill/>
                    </a:ln>
                  </pic:spPr>
                </pic:pic>
              </a:graphicData>
            </a:graphic>
          </wp:inline>
        </w:drawing>
      </w:r>
    </w:p>
    <w:p w:rsidR="002603A4" w:rsidRPr="00130B14" w:rsidRDefault="002603A4" w:rsidP="007E76A4">
      <w:pPr>
        <w:spacing w:before="100" w:beforeAutospacing="1" w:after="100" w:afterAutospacing="1" w:line="240" w:lineRule="auto"/>
        <w:outlineLvl w:val="1"/>
        <w:rPr>
          <w:rFonts w:ascii="Times New Roman" w:eastAsia="Times New Roman" w:hAnsi="Times New Roman" w:cs="Times New Roman"/>
          <w:b/>
          <w:bCs/>
          <w:sz w:val="36"/>
          <w:szCs w:val="36"/>
        </w:rPr>
      </w:pPr>
    </w:p>
    <w:p w:rsidR="002603A4" w:rsidRPr="00130B14" w:rsidRDefault="002603A4" w:rsidP="007E76A4">
      <w:pPr>
        <w:spacing w:before="100" w:beforeAutospacing="1" w:after="100" w:afterAutospacing="1" w:line="240" w:lineRule="auto"/>
        <w:outlineLvl w:val="1"/>
        <w:rPr>
          <w:rFonts w:ascii="Times New Roman" w:eastAsia="Times New Roman" w:hAnsi="Times New Roman" w:cs="Times New Roman"/>
          <w:b/>
          <w:bCs/>
          <w:sz w:val="36"/>
          <w:szCs w:val="36"/>
        </w:rPr>
      </w:pPr>
    </w:p>
    <w:p w:rsidR="007E76A4" w:rsidRPr="00130B14" w:rsidRDefault="007E76A4" w:rsidP="00DF224E">
      <w:pPr>
        <w:pStyle w:val="Heading3"/>
      </w:pPr>
      <w:bookmarkStart w:id="19" w:name="_Operations_on_Conditional"/>
      <w:bookmarkEnd w:id="19"/>
      <w:r w:rsidRPr="00130B14">
        <w:lastRenderedPageBreak/>
        <w:t>Operations on Conditional branching questions</w:t>
      </w:r>
    </w:p>
    <w:p w:rsidR="007E76A4" w:rsidRPr="00130B14" w:rsidRDefault="007E76A4" w:rsidP="007E76A4">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Move</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By using the standard Moodle "Move" icon you can move your questionnaire questions to different positions. However, due to the special nature of the questionnaire flow when using the Conditional branching feature, there are restrictions on the new positions that you can move our questions to. </w:t>
      </w:r>
    </w:p>
    <w:p w:rsidR="007E76A4" w:rsidRPr="00130B14" w:rsidRDefault="007E76A4" w:rsidP="007E76A4">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You cannot move a Parent question </w:t>
      </w:r>
      <w:r w:rsidRPr="00130B14">
        <w:rPr>
          <w:rFonts w:ascii="Times New Roman" w:eastAsia="Times New Roman" w:hAnsi="Times New Roman" w:cs="Times New Roman"/>
          <w:i/>
          <w:iCs/>
          <w:sz w:val="24"/>
          <w:szCs w:val="24"/>
        </w:rPr>
        <w:t>below</w:t>
      </w:r>
      <w:r w:rsidRPr="00130B14">
        <w:rPr>
          <w:rFonts w:ascii="Times New Roman" w:eastAsia="Times New Roman" w:hAnsi="Times New Roman" w:cs="Times New Roman"/>
          <w:sz w:val="24"/>
          <w:szCs w:val="24"/>
        </w:rPr>
        <w:t xml:space="preserve"> any of its Child questions. </w:t>
      </w:r>
    </w:p>
    <w:p w:rsidR="007E76A4" w:rsidRPr="00130B14" w:rsidRDefault="007E76A4" w:rsidP="007E76A4">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You cannot move a Child question </w:t>
      </w:r>
      <w:r w:rsidRPr="00130B14">
        <w:rPr>
          <w:rFonts w:ascii="Times New Roman" w:eastAsia="Times New Roman" w:hAnsi="Times New Roman" w:cs="Times New Roman"/>
          <w:i/>
          <w:iCs/>
          <w:sz w:val="24"/>
          <w:szCs w:val="24"/>
        </w:rPr>
        <w:t>above</w:t>
      </w:r>
      <w:r w:rsidRPr="00130B14">
        <w:rPr>
          <w:rFonts w:ascii="Times New Roman" w:eastAsia="Times New Roman" w:hAnsi="Times New Roman" w:cs="Times New Roman"/>
          <w:sz w:val="24"/>
          <w:szCs w:val="24"/>
        </w:rPr>
        <w:t xml:space="preserve"> its Parent question. </w:t>
      </w:r>
    </w:p>
    <w:p w:rsidR="007E76A4" w:rsidRPr="00130B14" w:rsidRDefault="007E76A4" w:rsidP="007E76A4">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You cannot remove those Page breaks which are needed to ensure a correct flow of dependent questions.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3D4E6090" wp14:editId="02DB5460">
            <wp:extent cx="2705100" cy="1047750"/>
            <wp:effectExtent l="0" t="0" r="0" b="0"/>
            <wp:docPr id="27" name="Picture 27" descr="07-08-2013 18-04-16.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7-08-2013 18-04-16.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5100" cy="1047750"/>
                    </a:xfrm>
                    <a:prstGeom prst="rect">
                      <a:avLst/>
                    </a:prstGeom>
                    <a:noFill/>
                    <a:ln>
                      <a:noFill/>
                    </a:ln>
                  </pic:spPr>
                </pic:pic>
              </a:graphicData>
            </a:graphic>
          </wp:inline>
        </w:drawing>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Those restrictions will show on the Manage questions screen where the Move icon is replaced with a "Forbidden" (Moodle "block") icon. They will also operate when you are in "Move question" mode, where the Move to here icon/placeholder will not be displayed in the "forbidden" positions. </w:t>
      </w:r>
    </w:p>
    <w:p w:rsidR="007E76A4" w:rsidRPr="00130B14" w:rsidRDefault="007E76A4" w:rsidP="007E76A4">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Edit</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Using the standard Moodle "Edit" icon you may edit any question. However, for those questions which have both a Parent question and one or more Child questions, you cannot change their Parent question &amp; Choice, as that might ruin the consequent flow. The only way to change their Parent is to edit their Child question(s) first.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lastRenderedPageBreak/>
        <w:drawing>
          <wp:inline distT="0" distB="0" distL="0" distR="0" wp14:anchorId="3340951B" wp14:editId="4FA5096C">
            <wp:extent cx="4629150" cy="3505200"/>
            <wp:effectExtent l="0" t="0" r="0" b="0"/>
            <wp:docPr id="26" name="Picture 26" descr="07-08-2013 18-12-59.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7-08-2013 18-12-59.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29150" cy="3505200"/>
                    </a:xfrm>
                    <a:prstGeom prst="rect">
                      <a:avLst/>
                    </a:prstGeom>
                    <a:noFill/>
                    <a:ln>
                      <a:noFill/>
                    </a:ln>
                  </pic:spPr>
                </pic:pic>
              </a:graphicData>
            </a:graphic>
          </wp:inline>
        </w:drawing>
      </w:r>
    </w:p>
    <w:p w:rsidR="007E76A4" w:rsidRPr="00130B14" w:rsidRDefault="007E76A4" w:rsidP="007E76A4">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Delete</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You cannot </w:t>
      </w:r>
      <w:proofErr w:type="gramStart"/>
      <w:r w:rsidRPr="00130B14">
        <w:rPr>
          <w:rFonts w:ascii="Times New Roman" w:eastAsia="Times New Roman" w:hAnsi="Times New Roman" w:cs="Times New Roman"/>
          <w:sz w:val="24"/>
          <w:szCs w:val="24"/>
        </w:rPr>
        <w:t>Delete</w:t>
      </w:r>
      <w:proofErr w:type="gramEnd"/>
      <w:r w:rsidRPr="00130B14">
        <w:rPr>
          <w:rFonts w:ascii="Times New Roman" w:eastAsia="Times New Roman" w:hAnsi="Times New Roman" w:cs="Times New Roman"/>
          <w:sz w:val="24"/>
          <w:szCs w:val="24"/>
        </w:rPr>
        <w:t xml:space="preserve"> those Page breaks which have been automatically inserted when adding Child questions.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you try to </w:t>
      </w:r>
      <w:proofErr w:type="gramStart"/>
      <w:r w:rsidRPr="00130B14">
        <w:rPr>
          <w:rFonts w:ascii="Times New Roman" w:eastAsia="Times New Roman" w:hAnsi="Times New Roman" w:cs="Times New Roman"/>
          <w:sz w:val="24"/>
          <w:szCs w:val="24"/>
        </w:rPr>
        <w:t>Delete</w:t>
      </w:r>
      <w:proofErr w:type="gramEnd"/>
      <w:r w:rsidRPr="00130B14">
        <w:rPr>
          <w:rFonts w:ascii="Times New Roman" w:eastAsia="Times New Roman" w:hAnsi="Times New Roman" w:cs="Times New Roman"/>
          <w:sz w:val="24"/>
          <w:szCs w:val="24"/>
        </w:rPr>
        <w:t xml:space="preserve"> a Parent question, you will get a warning with the list of its Child questions. If you answer </w:t>
      </w:r>
      <w:proofErr w:type="gramStart"/>
      <w:r w:rsidRPr="00130B14">
        <w:rPr>
          <w:rFonts w:ascii="Times New Roman" w:eastAsia="Times New Roman" w:hAnsi="Times New Roman" w:cs="Times New Roman"/>
          <w:sz w:val="24"/>
          <w:szCs w:val="24"/>
        </w:rPr>
        <w:t>Yes</w:t>
      </w:r>
      <w:proofErr w:type="gramEnd"/>
      <w:r w:rsidRPr="00130B14">
        <w:rPr>
          <w:rFonts w:ascii="Times New Roman" w:eastAsia="Times New Roman" w:hAnsi="Times New Roman" w:cs="Times New Roman"/>
          <w:sz w:val="24"/>
          <w:szCs w:val="24"/>
        </w:rPr>
        <w:t xml:space="preserve"> to the warning, the Parent question will be deleted, together with all its Child (and Grand-Child questions).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lastRenderedPageBreak/>
        <w:drawing>
          <wp:inline distT="0" distB="0" distL="0" distR="0" wp14:anchorId="09675233" wp14:editId="5BC91976">
            <wp:extent cx="4572000" cy="4953000"/>
            <wp:effectExtent l="0" t="0" r="0" b="0"/>
            <wp:docPr id="25" name="Picture 25" descr="07-08-2013 18-20-29.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7-08-2013 18-20-29.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4953000"/>
                    </a:xfrm>
                    <a:prstGeom prst="rect">
                      <a:avLst/>
                    </a:prstGeom>
                    <a:noFill/>
                    <a:ln>
                      <a:noFill/>
                    </a:ln>
                  </pic:spPr>
                </pic:pic>
              </a:graphicData>
            </a:graphic>
          </wp:inline>
        </w:drawing>
      </w:r>
    </w:p>
    <w:p w:rsidR="007E76A4" w:rsidRPr="00130B14" w:rsidRDefault="007E76A4" w:rsidP="007E76A4">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Setting as Required/Not required</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As said above, you would normally set all potential Parent questions as </w:t>
      </w:r>
      <w:proofErr w:type="gramStart"/>
      <w:r w:rsidRPr="00130B14">
        <w:rPr>
          <w:rFonts w:ascii="Times New Roman" w:eastAsia="Times New Roman" w:hAnsi="Times New Roman" w:cs="Times New Roman"/>
          <w:sz w:val="24"/>
          <w:szCs w:val="24"/>
        </w:rPr>
        <w:t>Required</w:t>
      </w:r>
      <w:proofErr w:type="gramEnd"/>
      <w:r w:rsidRPr="00130B14">
        <w:rPr>
          <w:rFonts w:ascii="Times New Roman" w:eastAsia="Times New Roman" w:hAnsi="Times New Roman" w:cs="Times New Roman"/>
          <w:sz w:val="24"/>
          <w:szCs w:val="24"/>
        </w:rPr>
        <w:t xml:space="preserve">. However, there might be cases where you want to leave the respondent the choice to respond or not. If you set a question as Not required, then the usual "No answer" button will be displayed (for Yes/No and Radio Buttons questions). If the respondent does not answer a Parent question, all of its Child questions will be skipped over. </w:t>
      </w:r>
    </w:p>
    <w:p w:rsidR="000078B9" w:rsidRPr="00130B14" w:rsidRDefault="000078B9">
      <w:pPr>
        <w:rPr>
          <w:rFonts w:ascii="Times New Roman" w:eastAsia="Times New Roman" w:hAnsi="Times New Roman" w:cs="Times New Roman"/>
          <w:b/>
          <w:bCs/>
          <w:sz w:val="36"/>
          <w:szCs w:val="36"/>
        </w:rPr>
      </w:pPr>
      <w:bookmarkStart w:id="20" w:name="_Previewing_Questionnaire"/>
      <w:bookmarkEnd w:id="20"/>
      <w:r w:rsidRPr="00130B14">
        <w:rPr>
          <w:rFonts w:ascii="Times New Roman" w:hAnsi="Times New Roman" w:cs="Times New Roman"/>
        </w:rPr>
        <w:br w:type="page"/>
      </w:r>
    </w:p>
    <w:p w:rsidR="007E76A4" w:rsidRPr="00130B14" w:rsidRDefault="007E76A4" w:rsidP="000078B9">
      <w:pPr>
        <w:pStyle w:val="Heading2"/>
      </w:pPr>
      <w:bookmarkStart w:id="21" w:name="_Previewing_Questionnaire_1"/>
      <w:bookmarkEnd w:id="21"/>
      <w:r w:rsidRPr="00130B14">
        <w:lastRenderedPageBreak/>
        <w:t>Previewing Questionnaire</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 Previewing Questionnaire page is useful for a Questionnaire creator to test it out before making it available in a course. In the case of a Conditional branching questionnaire, the Preview is especially useful as it will mimic the flow that a respondent will see, by selecting the various choices offered by the Parent questions.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When a Conditional branching questionnaire is first displayed on the Preview page, only those pages containing "top" parent questions are displayed, as well as pages containing questions that do not have a Parent question.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When a choice id made in the Parent questions, the Child question(s) corresponding to that choice is/are displayed.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 following </w:t>
      </w:r>
      <w:proofErr w:type="spellStart"/>
      <w:r w:rsidRPr="00130B14">
        <w:rPr>
          <w:rFonts w:ascii="Times New Roman" w:eastAsia="Times New Roman" w:hAnsi="Times New Roman" w:cs="Times New Roman"/>
          <w:sz w:val="24"/>
          <w:szCs w:val="24"/>
        </w:rPr>
        <w:t>screnshots</w:t>
      </w:r>
      <w:proofErr w:type="spellEnd"/>
      <w:r w:rsidRPr="00130B14">
        <w:rPr>
          <w:rFonts w:ascii="Times New Roman" w:eastAsia="Times New Roman" w:hAnsi="Times New Roman" w:cs="Times New Roman"/>
          <w:sz w:val="24"/>
          <w:szCs w:val="24"/>
        </w:rPr>
        <w:t xml:space="preserve"> illustrate the various possible sequences that can be displayed. In this example, we have set Question 3 as Non-required.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4CE2A0C7" wp14:editId="2D3ED520">
            <wp:extent cx="4086225" cy="4143375"/>
            <wp:effectExtent l="0" t="0" r="9525" b="9525"/>
            <wp:docPr id="24" name="Picture 24" descr="07-08-2013 18-52-4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7-08-2013 18-52-40.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86225" cy="4143375"/>
                    </a:xfrm>
                    <a:prstGeom prst="rect">
                      <a:avLst/>
                    </a:prstGeom>
                    <a:noFill/>
                    <a:ln>
                      <a:noFill/>
                    </a:ln>
                  </pic:spPr>
                </pic:pic>
              </a:graphicData>
            </a:graphic>
          </wp:inline>
        </w:drawing>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 only 2 questions displayed are those with no Parent: Q1 and Q6.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lastRenderedPageBreak/>
        <w:drawing>
          <wp:inline distT="0" distB="0" distL="0" distR="0" wp14:anchorId="5E82F681" wp14:editId="61379072">
            <wp:extent cx="4057650" cy="3762375"/>
            <wp:effectExtent l="0" t="0" r="0" b="9525"/>
            <wp:docPr id="23" name="Picture 23" descr="07-08-2013 18-54-3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7-08-2013 18-54-36.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57650" cy="3762375"/>
                    </a:xfrm>
                    <a:prstGeom prst="rect">
                      <a:avLst/>
                    </a:prstGeom>
                    <a:noFill/>
                    <a:ln>
                      <a:noFill/>
                    </a:ln>
                  </pic:spPr>
                </pic:pic>
              </a:graphicData>
            </a:graphic>
          </wp:inline>
        </w:drawing>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Upon clicking on Q1 'No', nothing changes in the display, because in our questionnaire we do not have any Child question dependent on that choice.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lastRenderedPageBreak/>
        <w:drawing>
          <wp:inline distT="0" distB="0" distL="0" distR="0" wp14:anchorId="2BAD6099" wp14:editId="355F98BC">
            <wp:extent cx="4105275" cy="4524375"/>
            <wp:effectExtent l="0" t="0" r="9525" b="9525"/>
            <wp:docPr id="22" name="Picture 22" descr="08-08-2013 19-07-13.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8-08-2013 19-07-13.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05275" cy="4524375"/>
                    </a:xfrm>
                    <a:prstGeom prst="rect">
                      <a:avLst/>
                    </a:prstGeom>
                    <a:noFill/>
                    <a:ln>
                      <a:noFill/>
                    </a:ln>
                  </pic:spPr>
                </pic:pic>
              </a:graphicData>
            </a:graphic>
          </wp:inline>
        </w:drawing>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It is possible for a teacher previewing a questionnaire to "Submit the preview". This will mimic the </w:t>
      </w:r>
      <w:proofErr w:type="spellStart"/>
      <w:r w:rsidRPr="00130B14">
        <w:rPr>
          <w:rFonts w:ascii="Times New Roman" w:eastAsia="Times New Roman" w:hAnsi="Times New Roman" w:cs="Times New Roman"/>
          <w:sz w:val="24"/>
          <w:szCs w:val="24"/>
        </w:rPr>
        <w:t>behaviour</w:t>
      </w:r>
      <w:proofErr w:type="spellEnd"/>
      <w:r w:rsidRPr="00130B14">
        <w:rPr>
          <w:rFonts w:ascii="Times New Roman" w:eastAsia="Times New Roman" w:hAnsi="Times New Roman" w:cs="Times New Roman"/>
          <w:sz w:val="24"/>
          <w:szCs w:val="24"/>
        </w:rPr>
        <w:t xml:space="preserve"> of the real Submit questionnaire process: any required question that has not been responded to or any response that does not conform to the question's conditions will be marked with a Warning.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lastRenderedPageBreak/>
        <w:drawing>
          <wp:inline distT="0" distB="0" distL="0" distR="0" wp14:anchorId="2F734541" wp14:editId="7434AA19">
            <wp:extent cx="4105275" cy="4171950"/>
            <wp:effectExtent l="0" t="0" r="9525" b="0"/>
            <wp:docPr id="21" name="Picture 21" descr="08-08-2013 18-56-25.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8-08-2013 18-56-25.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05275" cy="4171950"/>
                    </a:xfrm>
                    <a:prstGeom prst="rect">
                      <a:avLst/>
                    </a:prstGeom>
                    <a:noFill/>
                    <a:ln>
                      <a:noFill/>
                    </a:ln>
                  </pic:spPr>
                </pic:pic>
              </a:graphicData>
            </a:graphic>
          </wp:inline>
        </w:drawing>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all the required questions have been correctly filled in, then upon submitting the preview, a "correct" message will be displayed. </w:t>
      </w:r>
    </w:p>
    <w:p w:rsidR="007E76A4" w:rsidRPr="00130B14" w:rsidRDefault="007E76A4" w:rsidP="007E76A4">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To simulate a new questionnaire flow, you can either click the Preview link in your course's navigation bar, or the Preview link in the Questionnaire Administration block or the Reset link at the bottom of the Preview window.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lastRenderedPageBreak/>
        <w:drawing>
          <wp:inline distT="0" distB="0" distL="0" distR="0" wp14:anchorId="236E78F8" wp14:editId="60238D8B">
            <wp:extent cx="4029075" cy="6000750"/>
            <wp:effectExtent l="0" t="0" r="9525" b="0"/>
            <wp:docPr id="20" name="Picture 20" descr="08-08-2013 22-45-3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8-08-2013 22-45-33.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9075" cy="6000750"/>
                    </a:xfrm>
                    <a:prstGeom prst="rect">
                      <a:avLst/>
                    </a:prstGeom>
                    <a:noFill/>
                    <a:ln>
                      <a:noFill/>
                    </a:ln>
                  </pic:spPr>
                </pic:pic>
              </a:graphicData>
            </a:graphic>
          </wp:inline>
        </w:drawing>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Upon clicking the </w:t>
      </w:r>
      <w:r w:rsidRPr="00130B14">
        <w:rPr>
          <w:rFonts w:ascii="Times New Roman" w:eastAsia="Times New Roman" w:hAnsi="Times New Roman" w:cs="Times New Roman"/>
          <w:i/>
          <w:iCs/>
          <w:sz w:val="24"/>
          <w:szCs w:val="24"/>
        </w:rPr>
        <w:t>Yes</w:t>
      </w:r>
      <w:r w:rsidRPr="00130B14">
        <w:rPr>
          <w:rFonts w:ascii="Times New Roman" w:eastAsia="Times New Roman" w:hAnsi="Times New Roman" w:cs="Times New Roman"/>
          <w:sz w:val="24"/>
          <w:szCs w:val="24"/>
        </w:rPr>
        <w:t xml:space="preserve"> radio button in answer to Q1, questions Q2 and Q3 on Page 2, which depend on that Q1 </w:t>
      </w:r>
      <w:r w:rsidRPr="00130B14">
        <w:rPr>
          <w:rFonts w:ascii="Times New Roman" w:eastAsia="Times New Roman" w:hAnsi="Times New Roman" w:cs="Times New Roman"/>
          <w:i/>
          <w:iCs/>
          <w:sz w:val="24"/>
          <w:szCs w:val="24"/>
        </w:rPr>
        <w:t>Yes</w:t>
      </w:r>
      <w:r w:rsidRPr="00130B14">
        <w:rPr>
          <w:rFonts w:ascii="Times New Roman" w:eastAsia="Times New Roman" w:hAnsi="Times New Roman" w:cs="Times New Roman"/>
          <w:sz w:val="24"/>
          <w:szCs w:val="24"/>
        </w:rPr>
        <w:t xml:space="preserve"> choice are automatically displayed. In "Answer the questions" mode, the respondent would be taken to Page 2 of the questionnaire. Now, if we click on </w:t>
      </w:r>
      <w:proofErr w:type="gramStart"/>
      <w:r w:rsidRPr="00130B14">
        <w:rPr>
          <w:rFonts w:ascii="Times New Roman" w:eastAsia="Times New Roman" w:hAnsi="Times New Roman" w:cs="Times New Roman"/>
          <w:sz w:val="24"/>
          <w:szCs w:val="24"/>
        </w:rPr>
        <w:t>the I</w:t>
      </w:r>
      <w:proofErr w:type="gramEnd"/>
      <w:r w:rsidRPr="00130B14">
        <w:rPr>
          <w:rFonts w:ascii="Times New Roman" w:eastAsia="Times New Roman" w:hAnsi="Times New Roman" w:cs="Times New Roman"/>
          <w:sz w:val="24"/>
          <w:szCs w:val="24"/>
        </w:rPr>
        <w:t xml:space="preserve"> bought it new radio button of Q3, Q4 on Page 3 will be displayed, etc. </w:t>
      </w:r>
    </w:p>
    <w:p w:rsidR="000078B9" w:rsidRPr="00130B14" w:rsidRDefault="000078B9">
      <w:pPr>
        <w:rPr>
          <w:rFonts w:ascii="Times New Roman" w:eastAsia="Times New Roman" w:hAnsi="Times New Roman" w:cs="Times New Roman"/>
          <w:b/>
          <w:bCs/>
          <w:sz w:val="36"/>
          <w:szCs w:val="36"/>
        </w:rPr>
      </w:pPr>
      <w:bookmarkStart w:id="22" w:name="_Individual_Responses_Report"/>
      <w:bookmarkEnd w:id="22"/>
      <w:r w:rsidRPr="00130B14">
        <w:rPr>
          <w:rFonts w:ascii="Times New Roman" w:hAnsi="Times New Roman" w:cs="Times New Roman"/>
        </w:rPr>
        <w:br w:type="page"/>
      </w:r>
    </w:p>
    <w:p w:rsidR="007E76A4" w:rsidRPr="00130B14" w:rsidRDefault="007E76A4" w:rsidP="000078B9">
      <w:pPr>
        <w:pStyle w:val="Heading2"/>
      </w:pPr>
      <w:bookmarkStart w:id="23" w:name="_Individual_Responses_Report_1"/>
      <w:bookmarkEnd w:id="23"/>
      <w:r w:rsidRPr="00130B14">
        <w:lastRenderedPageBreak/>
        <w:t xml:space="preserve">Individual Responses Report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Branching questionnaire reports display the same as non-Branching ones. The only notable difference is with the Individual Responses Report, where it is possible to view the particular path that a respondent took through the various conditional questions. Here are 2 examples.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4EFA0A53" wp14:editId="696B0384">
            <wp:extent cx="3733800" cy="5534025"/>
            <wp:effectExtent l="0" t="0" r="0" b="9525"/>
            <wp:docPr id="19" name="Picture 19" descr="08-08-2013 23-40-12.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8-08-2013 23-40-12.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33800" cy="5534025"/>
                    </a:xfrm>
                    <a:prstGeom prst="rect">
                      <a:avLst/>
                    </a:prstGeom>
                    <a:noFill/>
                    <a:ln>
                      <a:noFill/>
                    </a:ln>
                  </pic:spPr>
                </pic:pic>
              </a:graphicData>
            </a:graphic>
          </wp:inline>
        </w:drawing>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Respondent "Michael Cane" said he owns a red car, bought it new and paid cash for it. He was not presented with Q5, which is displayed between parentheses and greyed out. </w:t>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lastRenderedPageBreak/>
        <w:drawing>
          <wp:inline distT="0" distB="0" distL="0" distR="0" wp14:anchorId="4972D856" wp14:editId="55E23EF9">
            <wp:extent cx="3724275" cy="5353050"/>
            <wp:effectExtent l="0" t="0" r="9525" b="0"/>
            <wp:docPr id="18" name="Picture 18" descr="08-08-2013 23-43-18.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8-08-2013 23-43-18.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24275" cy="5353050"/>
                    </a:xfrm>
                    <a:prstGeom prst="rect">
                      <a:avLst/>
                    </a:prstGeom>
                    <a:noFill/>
                    <a:ln>
                      <a:noFill/>
                    </a:ln>
                  </pic:spPr>
                </pic:pic>
              </a:graphicData>
            </a:graphic>
          </wp:inline>
        </w:drawing>
      </w:r>
    </w:p>
    <w:p w:rsidR="007E76A4" w:rsidRPr="00130B14" w:rsidRDefault="007E76A4" w:rsidP="007E76A4">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Respondent "John Doe" said he does not own a car. He was not presented with any of the dependent questions Q2 through Q5. </w:t>
      </w:r>
    </w:p>
    <w:p w:rsidR="00EA3AD1" w:rsidRPr="00130B14" w:rsidRDefault="00EA3AD1">
      <w:pPr>
        <w:rPr>
          <w:rFonts w:ascii="Times New Roman" w:hAnsi="Times New Roman" w:cs="Times New Roman"/>
          <w:b/>
        </w:rPr>
      </w:pPr>
      <w:r w:rsidRPr="00130B14">
        <w:rPr>
          <w:rFonts w:ascii="Times New Roman" w:hAnsi="Times New Roman" w:cs="Times New Roman"/>
          <w:b/>
        </w:rPr>
        <w:br w:type="page"/>
      </w:r>
    </w:p>
    <w:p w:rsidR="007E76A4" w:rsidRPr="00130B14" w:rsidRDefault="00EA3AD1" w:rsidP="00EA3AD1">
      <w:pPr>
        <w:pStyle w:val="Heading2"/>
        <w:rPr>
          <w:sz w:val="40"/>
          <w:szCs w:val="40"/>
        </w:rPr>
      </w:pPr>
      <w:bookmarkStart w:id="24" w:name="_Viewing_Questionnaire_Responses"/>
      <w:bookmarkEnd w:id="24"/>
      <w:r w:rsidRPr="00130B14">
        <w:rPr>
          <w:sz w:val="40"/>
          <w:szCs w:val="40"/>
        </w:rPr>
        <w:lastRenderedPageBreak/>
        <w:t>Viewing Questionnaire Responses</w:t>
      </w:r>
    </w:p>
    <w:p w:rsidR="00EA3AD1" w:rsidRPr="00130B14" w:rsidRDefault="00EA3AD1" w:rsidP="00EA3AD1">
      <w:pPr>
        <w:pStyle w:val="Heading2"/>
      </w:pPr>
      <w:bookmarkStart w:id="25" w:name="_All_responses"/>
      <w:bookmarkEnd w:id="25"/>
      <w:r w:rsidRPr="00130B14">
        <w:t xml:space="preserve">All responses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On the Questionnaire Report page, users with the necessary permissions can view a statistical Summary of all the responses given to a Questionnaire instance so far. </w:t>
      </w: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Responses display by question type</w:t>
      </w: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Numeric</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6396A73A" wp14:editId="259A54EE">
            <wp:extent cx="3190875" cy="2324100"/>
            <wp:effectExtent l="0" t="0" r="9525" b="0"/>
            <wp:docPr id="39" name="Picture 39" descr="05-08-2013 16-34-46.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5-08-2013 16-34-46.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90875" cy="2324100"/>
                    </a:xfrm>
                    <a:prstGeom prst="rect">
                      <a:avLst/>
                    </a:prstGeom>
                    <a:noFill/>
                    <a:ln>
                      <a:noFill/>
                    </a:ln>
                  </pic:spPr>
                </pic:pic>
              </a:graphicData>
            </a:graphic>
          </wp:inline>
        </w:drawing>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Column 1 displays the number of similar responses. Column 2 displays the responses given. The Total and Average cells are self-explanatory. </w:t>
      </w: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Yes/No</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2CB907C7" wp14:editId="516C248D">
            <wp:extent cx="5314950" cy="1781175"/>
            <wp:effectExtent l="0" t="0" r="0" b="9525"/>
            <wp:docPr id="38" name="Picture 38" descr="05-08-2013 16-41-00.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5-08-2013 16-41-00.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14950" cy="1781175"/>
                    </a:xfrm>
                    <a:prstGeom prst="rect">
                      <a:avLst/>
                    </a:prstGeom>
                    <a:noFill/>
                    <a:ln>
                      <a:noFill/>
                    </a:ln>
                  </pic:spPr>
                </pic:pic>
              </a:graphicData>
            </a:graphic>
          </wp:inline>
        </w:drawing>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This screenshot shows that out of 5 respondents who responded to this questionnaire, one did not answer this Yes/No question (which was not set as </w:t>
      </w:r>
      <w:proofErr w:type="gramStart"/>
      <w:r w:rsidRPr="00130B14">
        <w:rPr>
          <w:rFonts w:ascii="Times New Roman" w:eastAsia="Times New Roman" w:hAnsi="Times New Roman" w:cs="Times New Roman"/>
          <w:sz w:val="24"/>
          <w:szCs w:val="24"/>
        </w:rPr>
        <w:t>Required</w:t>
      </w:r>
      <w:proofErr w:type="gramEnd"/>
      <w:r w:rsidRPr="00130B14">
        <w:rPr>
          <w:rFonts w:ascii="Times New Roman" w:eastAsia="Times New Roman" w:hAnsi="Times New Roman" w:cs="Times New Roman"/>
          <w:sz w:val="24"/>
          <w:szCs w:val="24"/>
        </w:rPr>
        <w:t xml:space="preserve">). 3 respondents answered Yes (75%) and 1 answered No (25%). Please note that the percentages are calculated on the actual responses, not the total of those who submitted the questionnaire. </w:t>
      </w: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lastRenderedPageBreak/>
        <w:t>Radio buttons</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3CC30519" wp14:editId="20A75BB0">
            <wp:extent cx="5772150" cy="2047875"/>
            <wp:effectExtent l="0" t="0" r="0" b="9525"/>
            <wp:docPr id="37" name="Picture 37" descr="05-08-2013 16-46-07.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5-08-2013 16-46-07.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72150" cy="2047875"/>
                    </a:xfrm>
                    <a:prstGeom prst="rect">
                      <a:avLst/>
                    </a:prstGeom>
                    <a:noFill/>
                    <a:ln>
                      <a:noFill/>
                    </a:ln>
                  </pic:spPr>
                </pic:pic>
              </a:graphicData>
            </a:graphic>
          </wp:inline>
        </w:drawing>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This screenshot shows that 5 our 5 respondents who submitted this questionnaire answered that question (which was </w:t>
      </w:r>
      <w:proofErr w:type="gramStart"/>
      <w:r w:rsidRPr="00130B14">
        <w:rPr>
          <w:rFonts w:ascii="Times New Roman" w:eastAsia="Times New Roman" w:hAnsi="Times New Roman" w:cs="Times New Roman"/>
          <w:sz w:val="24"/>
          <w:szCs w:val="24"/>
        </w:rPr>
        <w:t>Required</w:t>
      </w:r>
      <w:proofErr w:type="gramEnd"/>
      <w:r w:rsidRPr="00130B14">
        <w:rPr>
          <w:rFonts w:ascii="Times New Roman" w:eastAsia="Times New Roman" w:hAnsi="Times New Roman" w:cs="Times New Roman"/>
          <w:sz w:val="24"/>
          <w:szCs w:val="24"/>
        </w:rPr>
        <w:t xml:space="preserve">). </w:t>
      </w: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Check boxes</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4F752CFA" wp14:editId="5D4B5BF1">
            <wp:extent cx="4962525" cy="2724150"/>
            <wp:effectExtent l="0" t="0" r="9525" b="0"/>
            <wp:docPr id="36" name="Picture 36" descr="05-08-2013 16-50-19.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5-08-2013 16-50-19.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62525" cy="2724150"/>
                    </a:xfrm>
                    <a:prstGeom prst="rect">
                      <a:avLst/>
                    </a:prstGeom>
                    <a:noFill/>
                    <a:ln>
                      <a:noFill/>
                    </a:ln>
                  </pic:spPr>
                </pic:pic>
              </a:graphicData>
            </a:graphic>
          </wp:inline>
        </w:drawing>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This screenshot shows for instance that the Forum and Glossary activities are favored by 4 respondents (out of 5 who responded), accounting for 27% of the choices each. </w:t>
      </w: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lastRenderedPageBreak/>
        <w:t>Rate question</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2F1326AF" wp14:editId="0CBFE444">
            <wp:extent cx="6553200" cy="6410325"/>
            <wp:effectExtent l="0" t="0" r="0" b="9525"/>
            <wp:docPr id="35" name="Picture 35" descr="05-08-2013 16-54-34.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5-08-2013 16-54-34.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53200" cy="6410325"/>
                    </a:xfrm>
                    <a:prstGeom prst="rect">
                      <a:avLst/>
                    </a:prstGeom>
                    <a:noFill/>
                    <a:ln>
                      <a:noFill/>
                    </a:ln>
                  </pic:spPr>
                </pic:pic>
              </a:graphicData>
            </a:graphic>
          </wp:inline>
        </w:drawing>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 statistics for Rate questions display 2 tables.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 </w:t>
      </w:r>
      <w:r w:rsidRPr="00130B14">
        <w:rPr>
          <w:rFonts w:ascii="Times New Roman" w:eastAsia="Times New Roman" w:hAnsi="Times New Roman" w:cs="Times New Roman"/>
          <w:b/>
          <w:bCs/>
          <w:sz w:val="24"/>
          <w:szCs w:val="24"/>
        </w:rPr>
        <w:t>top table</w:t>
      </w:r>
      <w:r w:rsidRPr="00130B14">
        <w:rPr>
          <w:rFonts w:ascii="Times New Roman" w:eastAsia="Times New Roman" w:hAnsi="Times New Roman" w:cs="Times New Roman"/>
          <w:sz w:val="24"/>
          <w:szCs w:val="24"/>
        </w:rPr>
        <w:t xml:space="preserve"> displays the Average rank for each feature. In this screenshot, the "Formatting your course" feature of Moodle was rated on average 1.4 on the 1 to 4 scale of difficulty, i.e. that feature was rated as between "Very..." and "Easy..." to use. When creating that Rate question, the following values were entered for each "possible answer": </w:t>
      </w:r>
    </w:p>
    <w:p w:rsidR="00EA3AD1" w:rsidRPr="00130B14" w:rsidRDefault="00EA3AD1" w:rsidP="00EA3AD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4=Very easy to use </w:t>
      </w:r>
    </w:p>
    <w:p w:rsidR="00EA3AD1" w:rsidRPr="00130B14" w:rsidRDefault="00EA3AD1" w:rsidP="00EA3AD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lastRenderedPageBreak/>
        <w:t xml:space="preserve">3=Easy to use </w:t>
      </w:r>
    </w:p>
    <w:p w:rsidR="00EA3AD1" w:rsidRPr="00130B14" w:rsidRDefault="00EA3AD1" w:rsidP="00EA3AD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2=Somewhat difficult to use </w:t>
      </w:r>
    </w:p>
    <w:p w:rsidR="00EA3AD1" w:rsidRPr="00130B14" w:rsidRDefault="00EA3AD1" w:rsidP="00EA3AD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1=Difficult to use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That is to say that the highest "mark" or "value" was given to the easiest choice. So, the average values (between parentheses) immediately after the average ranks are here the inverse of the average ranks.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 </w:t>
      </w:r>
      <w:r w:rsidRPr="00130B14">
        <w:rPr>
          <w:rFonts w:ascii="Times New Roman" w:eastAsia="Times New Roman" w:hAnsi="Times New Roman" w:cs="Times New Roman"/>
          <w:b/>
          <w:bCs/>
          <w:sz w:val="24"/>
          <w:szCs w:val="24"/>
        </w:rPr>
        <w:t>bottom table</w:t>
      </w:r>
      <w:r w:rsidRPr="00130B14">
        <w:rPr>
          <w:rFonts w:ascii="Times New Roman" w:eastAsia="Times New Roman" w:hAnsi="Times New Roman" w:cs="Times New Roman"/>
          <w:sz w:val="24"/>
          <w:szCs w:val="24"/>
        </w:rPr>
        <w:t xml:space="preserve"> displays for each feature the number and percentage of respondents who selected each choice. For instance, for the "Formatting your course" feature, 3 respondents (60% of respondents to that question) selected the "Very easy to use" choice, and 2 respondents (40% of respondents to that question) selected the "Easy to use" choice. Nobody selected the "Difficult" choices for that feature. </w:t>
      </w: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Essay question</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38A4AC44" wp14:editId="207182F3">
            <wp:extent cx="6781800" cy="2305050"/>
            <wp:effectExtent l="0" t="0" r="0" b="0"/>
            <wp:docPr id="34" name="Picture 34" descr="05-08-2013 19-04-02.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5-08-2013 19-04-02.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81800" cy="2305050"/>
                    </a:xfrm>
                    <a:prstGeom prst="rect">
                      <a:avLst/>
                    </a:prstGeom>
                    <a:noFill/>
                    <a:ln>
                      <a:noFill/>
                    </a:ln>
                  </pic:spPr>
                </pic:pic>
              </a:graphicData>
            </a:graphic>
          </wp:inline>
        </w:drawing>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the questionnaire is set to "full name" (i.e. non anonymous), the respondent's name will be displayed next to their Essay response. Click on the respondent's name to view their full submission. </w:t>
      </w: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p>
    <w:p w:rsidR="00CC2802" w:rsidRPr="00130B14" w:rsidRDefault="00CC2802" w:rsidP="00EA3AD1">
      <w:pPr>
        <w:spacing w:before="100" w:beforeAutospacing="1" w:after="100" w:afterAutospacing="1" w:line="240" w:lineRule="auto"/>
        <w:outlineLvl w:val="2"/>
        <w:rPr>
          <w:rFonts w:ascii="Times New Roman" w:eastAsia="Times New Roman" w:hAnsi="Times New Roman" w:cs="Times New Roman"/>
          <w:b/>
          <w:bCs/>
          <w:sz w:val="27"/>
          <w:szCs w:val="27"/>
        </w:rPr>
      </w:pPr>
    </w:p>
    <w:p w:rsidR="00CC2802" w:rsidRPr="00130B14" w:rsidRDefault="00CC2802" w:rsidP="00EA3AD1">
      <w:pPr>
        <w:spacing w:before="100" w:beforeAutospacing="1" w:after="100" w:afterAutospacing="1" w:line="240" w:lineRule="auto"/>
        <w:outlineLvl w:val="2"/>
        <w:rPr>
          <w:rFonts w:ascii="Times New Roman" w:eastAsia="Times New Roman" w:hAnsi="Times New Roman" w:cs="Times New Roman"/>
          <w:b/>
          <w:bCs/>
          <w:sz w:val="27"/>
          <w:szCs w:val="27"/>
        </w:rPr>
      </w:pP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lastRenderedPageBreak/>
        <w:t>Group filtering</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3DB95A60" wp14:editId="0ACCF443">
            <wp:extent cx="3857625" cy="4048125"/>
            <wp:effectExtent l="0" t="0" r="9525" b="9525"/>
            <wp:docPr id="33" name="Picture 33" descr="16-10-2013 13-45-08.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6-10-2013 13-45-08.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57625" cy="4048125"/>
                    </a:xfrm>
                    <a:prstGeom prst="rect">
                      <a:avLst/>
                    </a:prstGeom>
                    <a:noFill/>
                    <a:ln>
                      <a:noFill/>
                    </a:ln>
                  </pic:spPr>
                </pic:pic>
              </a:graphicData>
            </a:graphic>
          </wp:inline>
        </w:drawing>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the questionnaire is set to </w:t>
      </w:r>
      <w:r w:rsidRPr="00130B14">
        <w:rPr>
          <w:rFonts w:ascii="Times New Roman" w:eastAsia="Times New Roman" w:hAnsi="Times New Roman" w:cs="Times New Roman"/>
          <w:b/>
          <w:bCs/>
          <w:sz w:val="24"/>
          <w:szCs w:val="24"/>
        </w:rPr>
        <w:t>Group Mode</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Visible groups</w:t>
      </w:r>
      <w:r w:rsidRPr="00130B14">
        <w:rPr>
          <w:rFonts w:ascii="Times New Roman" w:eastAsia="Times New Roman" w:hAnsi="Times New Roman" w:cs="Times New Roman"/>
          <w:sz w:val="24"/>
          <w:szCs w:val="24"/>
        </w:rPr>
        <w:t xml:space="preserve">, or is set to </w:t>
      </w:r>
      <w:r w:rsidRPr="00130B14">
        <w:rPr>
          <w:rFonts w:ascii="Times New Roman" w:eastAsia="Times New Roman" w:hAnsi="Times New Roman" w:cs="Times New Roman"/>
          <w:i/>
          <w:iCs/>
          <w:sz w:val="24"/>
          <w:szCs w:val="24"/>
        </w:rPr>
        <w:t>Separate groups</w:t>
      </w:r>
      <w:r w:rsidRPr="00130B14">
        <w:rPr>
          <w:rFonts w:ascii="Times New Roman" w:eastAsia="Times New Roman" w:hAnsi="Times New Roman" w:cs="Times New Roman"/>
          <w:sz w:val="24"/>
          <w:szCs w:val="24"/>
        </w:rPr>
        <w:t xml:space="preserve"> and the current user has the </w:t>
      </w:r>
      <w:proofErr w:type="spellStart"/>
      <w:r w:rsidRPr="00130B14">
        <w:rPr>
          <w:rFonts w:ascii="Times New Roman" w:eastAsia="Times New Roman" w:hAnsi="Times New Roman" w:cs="Times New Roman"/>
          <w:i/>
          <w:iCs/>
          <w:sz w:val="24"/>
          <w:szCs w:val="24"/>
        </w:rPr>
        <w:t>moodle</w:t>
      </w:r>
      <w:proofErr w:type="spellEnd"/>
      <w:r w:rsidRPr="00130B14">
        <w:rPr>
          <w:rFonts w:ascii="Times New Roman" w:eastAsia="Times New Roman" w:hAnsi="Times New Roman" w:cs="Times New Roman"/>
          <w:i/>
          <w:iCs/>
          <w:sz w:val="24"/>
          <w:szCs w:val="24"/>
        </w:rPr>
        <w:t>/</w:t>
      </w:r>
      <w:proofErr w:type="spellStart"/>
      <w:r w:rsidRPr="00130B14">
        <w:rPr>
          <w:rFonts w:ascii="Times New Roman" w:eastAsia="Times New Roman" w:hAnsi="Times New Roman" w:cs="Times New Roman"/>
          <w:i/>
          <w:iCs/>
          <w:sz w:val="24"/>
          <w:szCs w:val="24"/>
        </w:rPr>
        <w:t>site</w:t>
      </w:r>
      <w:proofErr w:type="gramStart"/>
      <w:r w:rsidRPr="00130B14">
        <w:rPr>
          <w:rFonts w:ascii="Times New Roman" w:eastAsia="Times New Roman" w:hAnsi="Times New Roman" w:cs="Times New Roman"/>
          <w:i/>
          <w:iCs/>
          <w:sz w:val="24"/>
          <w:szCs w:val="24"/>
        </w:rPr>
        <w:t>:accessallgroups</w:t>
      </w:r>
      <w:proofErr w:type="spellEnd"/>
      <w:proofErr w:type="gramEnd"/>
      <w:r w:rsidRPr="00130B14">
        <w:rPr>
          <w:rFonts w:ascii="Times New Roman" w:eastAsia="Times New Roman" w:hAnsi="Times New Roman" w:cs="Times New Roman"/>
          <w:i/>
          <w:iCs/>
          <w:sz w:val="24"/>
          <w:szCs w:val="24"/>
        </w:rPr>
        <w:t xml:space="preserve"> capability</w:t>
      </w:r>
      <w:r w:rsidRPr="00130B14">
        <w:rPr>
          <w:rFonts w:ascii="Times New Roman" w:eastAsia="Times New Roman" w:hAnsi="Times New Roman" w:cs="Times New Roman"/>
          <w:sz w:val="24"/>
          <w:szCs w:val="24"/>
        </w:rPr>
        <w:t xml:space="preserve"> (in the current context), and groups have been defined in the current course, then the user has access to a dropdown list of groups. This dropdown list enables the user to "filter" the questionnaire responses by groups. If the setting is </w:t>
      </w:r>
      <w:r w:rsidRPr="00130B14">
        <w:rPr>
          <w:rFonts w:ascii="Times New Roman" w:eastAsia="Times New Roman" w:hAnsi="Times New Roman" w:cs="Times New Roman"/>
          <w:b/>
          <w:bCs/>
          <w:sz w:val="24"/>
          <w:szCs w:val="24"/>
        </w:rPr>
        <w:t>Group Mode</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i/>
          <w:iCs/>
          <w:sz w:val="24"/>
          <w:szCs w:val="24"/>
        </w:rPr>
        <w:t>Separate groups</w:t>
      </w:r>
      <w:r w:rsidRPr="00130B14">
        <w:rPr>
          <w:rFonts w:ascii="Times New Roman" w:eastAsia="Times New Roman" w:hAnsi="Times New Roman" w:cs="Times New Roman"/>
          <w:sz w:val="24"/>
          <w:szCs w:val="24"/>
        </w:rPr>
        <w:t xml:space="preserve">, then users who do not have the </w:t>
      </w:r>
      <w:proofErr w:type="spellStart"/>
      <w:r w:rsidRPr="00130B14">
        <w:rPr>
          <w:rFonts w:ascii="Times New Roman" w:eastAsia="Times New Roman" w:hAnsi="Times New Roman" w:cs="Times New Roman"/>
          <w:i/>
          <w:iCs/>
          <w:sz w:val="24"/>
          <w:szCs w:val="24"/>
        </w:rPr>
        <w:t>moodle</w:t>
      </w:r>
      <w:proofErr w:type="spellEnd"/>
      <w:r w:rsidRPr="00130B14">
        <w:rPr>
          <w:rFonts w:ascii="Times New Roman" w:eastAsia="Times New Roman" w:hAnsi="Times New Roman" w:cs="Times New Roman"/>
          <w:i/>
          <w:iCs/>
          <w:sz w:val="24"/>
          <w:szCs w:val="24"/>
        </w:rPr>
        <w:t>/</w:t>
      </w:r>
      <w:proofErr w:type="spellStart"/>
      <w:r w:rsidRPr="00130B14">
        <w:rPr>
          <w:rFonts w:ascii="Times New Roman" w:eastAsia="Times New Roman" w:hAnsi="Times New Roman" w:cs="Times New Roman"/>
          <w:i/>
          <w:iCs/>
          <w:sz w:val="24"/>
          <w:szCs w:val="24"/>
        </w:rPr>
        <w:t>site</w:t>
      </w:r>
      <w:proofErr w:type="gramStart"/>
      <w:r w:rsidRPr="00130B14">
        <w:rPr>
          <w:rFonts w:ascii="Times New Roman" w:eastAsia="Times New Roman" w:hAnsi="Times New Roman" w:cs="Times New Roman"/>
          <w:i/>
          <w:iCs/>
          <w:sz w:val="24"/>
          <w:szCs w:val="24"/>
        </w:rPr>
        <w:t>:accessallgroups</w:t>
      </w:r>
      <w:proofErr w:type="spellEnd"/>
      <w:proofErr w:type="gramEnd"/>
      <w:r w:rsidRPr="00130B14">
        <w:rPr>
          <w:rFonts w:ascii="Times New Roman" w:eastAsia="Times New Roman" w:hAnsi="Times New Roman" w:cs="Times New Roman"/>
          <w:sz w:val="24"/>
          <w:szCs w:val="24"/>
        </w:rPr>
        <w:t xml:space="preserve"> capability (usually students, or non-editing teachers, etc.) will only be able to view the responses of the group(s) they belong to. </w:t>
      </w:r>
    </w:p>
    <w:p w:rsidR="00EA3AD1" w:rsidRPr="00130B14" w:rsidRDefault="00EA3AD1" w:rsidP="00EA3AD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All participants</w:t>
      </w:r>
      <w:r w:rsidRPr="00130B14">
        <w:rPr>
          <w:rFonts w:ascii="Times New Roman" w:eastAsia="Times New Roman" w:hAnsi="Times New Roman" w:cs="Times New Roman"/>
          <w:sz w:val="24"/>
          <w:szCs w:val="24"/>
        </w:rPr>
        <w:t xml:space="preserve"> includes responses from all the people who answered the questionnaire, including people not belonging to any group. </w:t>
      </w:r>
    </w:p>
    <w:p w:rsidR="00EA3AD1" w:rsidRPr="00130B14" w:rsidRDefault="00EA3AD1" w:rsidP="00EA3AD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Members of: All groups</w:t>
      </w:r>
      <w:r w:rsidRPr="00130B14">
        <w:rPr>
          <w:rFonts w:ascii="Times New Roman" w:eastAsia="Times New Roman" w:hAnsi="Times New Roman" w:cs="Times New Roman"/>
          <w:sz w:val="24"/>
          <w:szCs w:val="24"/>
        </w:rPr>
        <w:t xml:space="preserve"> includes responses from people who belong to any group. </w:t>
      </w:r>
    </w:p>
    <w:p w:rsidR="00EA3AD1" w:rsidRPr="00130B14" w:rsidRDefault="00EA3AD1" w:rsidP="00EA3AD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And </w:t>
      </w:r>
      <w:r w:rsidRPr="00130B14">
        <w:rPr>
          <w:rFonts w:ascii="Times New Roman" w:eastAsia="Times New Roman" w:hAnsi="Times New Roman" w:cs="Times New Roman"/>
          <w:i/>
          <w:iCs/>
          <w:sz w:val="24"/>
          <w:szCs w:val="24"/>
        </w:rPr>
        <w:t>People not in a group</w:t>
      </w:r>
      <w:r w:rsidRPr="00130B14">
        <w:rPr>
          <w:rFonts w:ascii="Times New Roman" w:eastAsia="Times New Roman" w:hAnsi="Times New Roman" w:cs="Times New Roman"/>
          <w:sz w:val="24"/>
          <w:szCs w:val="24"/>
        </w:rPr>
        <w:t xml:space="preserve"> is self-explanatory</w:t>
      </w:r>
      <w:proofErr w:type="gramStart"/>
      <w:r w:rsidRPr="00130B14">
        <w:rPr>
          <w:rFonts w:ascii="Times New Roman" w:eastAsia="Times New Roman" w:hAnsi="Times New Roman" w:cs="Times New Roman"/>
          <w:sz w:val="24"/>
          <w:szCs w:val="24"/>
        </w:rPr>
        <w:t>.;</w:t>
      </w:r>
      <w:proofErr w:type="gramEnd"/>
      <w:r w:rsidRPr="00130B14">
        <w:rPr>
          <w:rFonts w:ascii="Times New Roman" w:eastAsia="Times New Roman" w:hAnsi="Times New Roman" w:cs="Times New Roman"/>
          <w:sz w:val="24"/>
          <w:szCs w:val="24"/>
        </w:rPr>
        <w:t xml:space="preserve">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Important</w:t>
      </w:r>
      <w:proofErr w:type="gramStart"/>
      <w:r w:rsidRPr="00130B14">
        <w:rPr>
          <w:rFonts w:ascii="Times New Roman" w:eastAsia="Times New Roman" w:hAnsi="Times New Roman" w:cs="Times New Roman"/>
          <w:sz w:val="24"/>
          <w:szCs w:val="24"/>
        </w:rPr>
        <w:t>.-</w:t>
      </w:r>
      <w:proofErr w:type="gramEnd"/>
      <w:r w:rsidRPr="00130B14">
        <w:rPr>
          <w:rFonts w:ascii="Times New Roman" w:eastAsia="Times New Roman" w:hAnsi="Times New Roman" w:cs="Times New Roman"/>
          <w:sz w:val="24"/>
          <w:szCs w:val="24"/>
        </w:rPr>
        <w:t xml:space="preserve"> After you have used the dropdown list to select a "set of people" for displaying their responses, the "filter" remains active for the following operations: </w:t>
      </w:r>
      <w:r w:rsidRPr="00130B14">
        <w:rPr>
          <w:rFonts w:ascii="Times New Roman" w:eastAsia="Times New Roman" w:hAnsi="Times New Roman" w:cs="Times New Roman"/>
          <w:b/>
          <w:bCs/>
          <w:sz w:val="24"/>
          <w:szCs w:val="24"/>
        </w:rPr>
        <w:t>Download in text format</w:t>
      </w:r>
      <w:r w:rsidRPr="00130B14">
        <w:rPr>
          <w:rFonts w:ascii="Times New Roman" w:eastAsia="Times New Roman" w:hAnsi="Times New Roman" w:cs="Times New Roman"/>
          <w:sz w:val="24"/>
          <w:szCs w:val="24"/>
        </w:rPr>
        <w:t xml:space="preserve">, </w:t>
      </w:r>
      <w:r w:rsidRPr="00130B14">
        <w:rPr>
          <w:rFonts w:ascii="Times New Roman" w:eastAsia="Times New Roman" w:hAnsi="Times New Roman" w:cs="Times New Roman"/>
          <w:b/>
          <w:bCs/>
          <w:sz w:val="24"/>
          <w:szCs w:val="24"/>
        </w:rPr>
        <w:t>Delete ALL Responses</w:t>
      </w:r>
      <w:r w:rsidRPr="00130B14">
        <w:rPr>
          <w:rFonts w:ascii="Times New Roman" w:eastAsia="Times New Roman" w:hAnsi="Times New Roman" w:cs="Times New Roman"/>
          <w:sz w:val="24"/>
          <w:szCs w:val="24"/>
        </w:rPr>
        <w:t xml:space="preserve"> and </w:t>
      </w:r>
      <w:r w:rsidRPr="00130B14">
        <w:rPr>
          <w:rFonts w:ascii="Times New Roman" w:eastAsia="Times New Roman" w:hAnsi="Times New Roman" w:cs="Times New Roman"/>
          <w:b/>
          <w:bCs/>
          <w:sz w:val="24"/>
          <w:szCs w:val="24"/>
        </w:rPr>
        <w:t>View by Response</w:t>
      </w:r>
      <w:r w:rsidRPr="00130B14">
        <w:rPr>
          <w:rFonts w:ascii="Times New Roman" w:eastAsia="Times New Roman" w:hAnsi="Times New Roman" w:cs="Times New Roman"/>
          <w:sz w:val="24"/>
          <w:szCs w:val="24"/>
        </w:rPr>
        <w:t xml:space="preserve">. For example, if you selected to display </w:t>
      </w:r>
      <w:r w:rsidRPr="00130B14">
        <w:rPr>
          <w:rFonts w:ascii="Times New Roman" w:eastAsia="Times New Roman" w:hAnsi="Times New Roman" w:cs="Times New Roman"/>
          <w:b/>
          <w:bCs/>
          <w:sz w:val="24"/>
          <w:szCs w:val="24"/>
        </w:rPr>
        <w:t>All Responses</w:t>
      </w:r>
      <w:r w:rsidRPr="00130B14">
        <w:rPr>
          <w:rFonts w:ascii="Times New Roman" w:eastAsia="Times New Roman" w:hAnsi="Times New Roman" w:cs="Times New Roman"/>
          <w:sz w:val="24"/>
          <w:szCs w:val="24"/>
        </w:rPr>
        <w:t xml:space="preserve"> for group "Sparrows" and then click on the </w:t>
      </w:r>
      <w:r w:rsidRPr="00130B14">
        <w:rPr>
          <w:rFonts w:ascii="Times New Roman" w:eastAsia="Times New Roman" w:hAnsi="Times New Roman" w:cs="Times New Roman"/>
          <w:b/>
          <w:bCs/>
          <w:sz w:val="24"/>
          <w:szCs w:val="24"/>
        </w:rPr>
        <w:t>Delete ALL Responses</w:t>
      </w:r>
      <w:r w:rsidRPr="00130B14">
        <w:rPr>
          <w:rFonts w:ascii="Times New Roman" w:eastAsia="Times New Roman" w:hAnsi="Times New Roman" w:cs="Times New Roman"/>
          <w:sz w:val="24"/>
          <w:szCs w:val="24"/>
        </w:rPr>
        <w:t xml:space="preserve"> tab link, a confirmation message will ask you to confirm that you want to delete all responses for members of group "Sparrows" and only responses of those participants.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lastRenderedPageBreak/>
        <w:t>Note</w:t>
      </w:r>
      <w:proofErr w:type="gramStart"/>
      <w:r w:rsidRPr="00130B14">
        <w:rPr>
          <w:rFonts w:ascii="Times New Roman" w:eastAsia="Times New Roman" w:hAnsi="Times New Roman" w:cs="Times New Roman"/>
          <w:sz w:val="24"/>
          <w:szCs w:val="24"/>
        </w:rPr>
        <w:t>.-</w:t>
      </w:r>
      <w:proofErr w:type="gramEnd"/>
      <w:r w:rsidRPr="00130B14">
        <w:rPr>
          <w:rFonts w:ascii="Times New Roman" w:eastAsia="Times New Roman" w:hAnsi="Times New Roman" w:cs="Times New Roman"/>
          <w:sz w:val="24"/>
          <w:szCs w:val="24"/>
        </w:rPr>
        <w:t xml:space="preserve"> If a participant belongs to more than one group, then deleting all the responses for </w:t>
      </w:r>
      <w:r w:rsidRPr="00130B14">
        <w:rPr>
          <w:rFonts w:ascii="Times New Roman" w:eastAsia="Times New Roman" w:hAnsi="Times New Roman" w:cs="Times New Roman"/>
          <w:i/>
          <w:iCs/>
          <w:sz w:val="24"/>
          <w:szCs w:val="24"/>
        </w:rPr>
        <w:t>one of the Groups</w:t>
      </w:r>
      <w:r w:rsidRPr="00130B14">
        <w:rPr>
          <w:rFonts w:ascii="Times New Roman" w:eastAsia="Times New Roman" w:hAnsi="Times New Roman" w:cs="Times New Roman"/>
          <w:sz w:val="24"/>
          <w:szCs w:val="24"/>
        </w:rPr>
        <w:t xml:space="preserve"> he belongs to will of course delete his responses from </w:t>
      </w:r>
      <w:r w:rsidRPr="00130B14">
        <w:rPr>
          <w:rFonts w:ascii="Times New Roman" w:eastAsia="Times New Roman" w:hAnsi="Times New Roman" w:cs="Times New Roman"/>
          <w:i/>
          <w:iCs/>
          <w:sz w:val="24"/>
          <w:szCs w:val="24"/>
        </w:rPr>
        <w:t>all the other groups</w:t>
      </w:r>
      <w:r w:rsidRPr="00130B14">
        <w:rPr>
          <w:rFonts w:ascii="Times New Roman" w:eastAsia="Times New Roman" w:hAnsi="Times New Roman" w:cs="Times New Roman"/>
          <w:sz w:val="24"/>
          <w:szCs w:val="24"/>
        </w:rPr>
        <w:t xml:space="preserve"> he belongs to. </w:t>
      </w: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List of responses</w:t>
      </w: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View Individual Responses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the questionnaire </w:t>
      </w:r>
      <w:r w:rsidRPr="00130B14">
        <w:rPr>
          <w:rFonts w:ascii="Times New Roman" w:eastAsia="Times New Roman" w:hAnsi="Times New Roman" w:cs="Times New Roman"/>
          <w:b/>
          <w:bCs/>
          <w:sz w:val="24"/>
          <w:szCs w:val="24"/>
        </w:rPr>
        <w:t>Respondent Type</w:t>
      </w:r>
      <w:r w:rsidRPr="00130B14">
        <w:rPr>
          <w:rFonts w:ascii="Times New Roman" w:eastAsia="Times New Roman" w:hAnsi="Times New Roman" w:cs="Times New Roman"/>
          <w:sz w:val="24"/>
          <w:szCs w:val="24"/>
        </w:rPr>
        <w:t xml:space="preserve"> was set as “</w:t>
      </w:r>
      <w:proofErr w:type="spellStart"/>
      <w:r w:rsidRPr="00130B14">
        <w:rPr>
          <w:rFonts w:ascii="Times New Roman" w:eastAsia="Times New Roman" w:hAnsi="Times New Roman" w:cs="Times New Roman"/>
          <w:sz w:val="24"/>
          <w:szCs w:val="24"/>
        </w:rPr>
        <w:t>fullname</w:t>
      </w:r>
      <w:proofErr w:type="spellEnd"/>
      <w:r w:rsidRPr="00130B14">
        <w:rPr>
          <w:rFonts w:ascii="Times New Roman" w:eastAsia="Times New Roman" w:hAnsi="Times New Roman" w:cs="Times New Roman"/>
          <w:sz w:val="24"/>
          <w:szCs w:val="24"/>
        </w:rPr>
        <w:t xml:space="preserve">”, users with the necessary permissions (usually only teachers or tutors) can view each response individually. On the List of responses page, each respondent's name is displayed, in alphabetical order of the family name. Upon </w:t>
      </w:r>
      <w:proofErr w:type="spellStart"/>
      <w:r w:rsidRPr="00130B14">
        <w:rPr>
          <w:rFonts w:ascii="Times New Roman" w:eastAsia="Times New Roman" w:hAnsi="Times New Roman" w:cs="Times New Roman"/>
          <w:sz w:val="24"/>
          <w:szCs w:val="24"/>
        </w:rPr>
        <w:t>mouseover</w:t>
      </w:r>
      <w:proofErr w:type="spellEnd"/>
      <w:r w:rsidRPr="00130B14">
        <w:rPr>
          <w:rFonts w:ascii="Times New Roman" w:eastAsia="Times New Roman" w:hAnsi="Times New Roman" w:cs="Times New Roman"/>
          <w:sz w:val="24"/>
          <w:szCs w:val="24"/>
        </w:rPr>
        <w:t xml:space="preserve">, a tooltip displays the submission time-stamp. This is especially useful in case the questionnaire is set to answer more than once and some students have submitted more than one response. Click on a respondent's name to display their submission to the questionnaire. </w:t>
      </w: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Individual Responses Navigation</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drawing>
          <wp:inline distT="0" distB="0" distL="0" distR="0" wp14:anchorId="73C36A94" wp14:editId="2ADCB178">
            <wp:extent cx="6410325" cy="3476625"/>
            <wp:effectExtent l="0" t="0" r="9525" b="9525"/>
            <wp:docPr id="32" name="Picture 32" descr="05-08-2013 18-46-20.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5-08-2013 18-46-20.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10325" cy="3476625"/>
                    </a:xfrm>
                    <a:prstGeom prst="rect">
                      <a:avLst/>
                    </a:prstGeom>
                    <a:noFill/>
                    <a:ln>
                      <a:noFill/>
                    </a:ln>
                  </pic:spPr>
                </pic:pic>
              </a:graphicData>
            </a:graphic>
          </wp:inline>
        </w:drawing>
      </w:r>
      <w:r w:rsidRPr="00130B14">
        <w:rPr>
          <w:rFonts w:ascii="Times New Roman" w:eastAsia="Times New Roman" w:hAnsi="Times New Roman" w:cs="Times New Roman"/>
          <w:sz w:val="24"/>
          <w:szCs w:val="24"/>
        </w:rPr>
        <w:t xml:space="preserve">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When you are viewing a respondent's individual response, use the navigation bar at the top to go to the Previous (in alphabetical order) or Next response. You can go back to the List of responses page at any time. </w:t>
      </w: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p>
    <w:p w:rsidR="00CC2802" w:rsidRPr="00130B14" w:rsidRDefault="00CC2802" w:rsidP="00EA3AD1">
      <w:pPr>
        <w:spacing w:before="100" w:beforeAutospacing="1" w:after="100" w:afterAutospacing="1" w:line="240" w:lineRule="auto"/>
        <w:outlineLvl w:val="3"/>
        <w:rPr>
          <w:rFonts w:ascii="Times New Roman" w:eastAsia="Times New Roman" w:hAnsi="Times New Roman" w:cs="Times New Roman"/>
          <w:b/>
          <w:bCs/>
          <w:sz w:val="24"/>
          <w:szCs w:val="24"/>
        </w:rPr>
      </w:pPr>
    </w:p>
    <w:p w:rsidR="00CC2802" w:rsidRPr="00130B14" w:rsidRDefault="00CC2802" w:rsidP="00EA3AD1">
      <w:pPr>
        <w:spacing w:before="100" w:beforeAutospacing="1" w:after="100" w:afterAutospacing="1" w:line="240" w:lineRule="auto"/>
        <w:outlineLvl w:val="3"/>
        <w:rPr>
          <w:rFonts w:ascii="Times New Roman" w:eastAsia="Times New Roman" w:hAnsi="Times New Roman" w:cs="Times New Roman"/>
          <w:b/>
          <w:bCs/>
          <w:sz w:val="24"/>
          <w:szCs w:val="24"/>
        </w:rPr>
      </w:pP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lastRenderedPageBreak/>
        <w:t xml:space="preserve">Print this Response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Opens printer-friendly window with current Response. </w:t>
      </w: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 xml:space="preserve">Delete this Response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Deletes current response. </w:t>
      </w: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 xml:space="preserve">Order Responses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When displaying All Responses you can order the choices by number of responses (the Average column) for the following 4 types of questions. </w:t>
      </w:r>
    </w:p>
    <w:p w:rsidR="00EA3AD1" w:rsidRPr="00130B14" w:rsidRDefault="00EA3AD1" w:rsidP="00EA3AD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single choices radio button </w:t>
      </w:r>
    </w:p>
    <w:p w:rsidR="00EA3AD1" w:rsidRPr="00130B14" w:rsidRDefault="00EA3AD1" w:rsidP="00EA3AD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single choices drop-down list </w:t>
      </w:r>
    </w:p>
    <w:p w:rsidR="00EA3AD1" w:rsidRPr="00130B14" w:rsidRDefault="00EA3AD1" w:rsidP="00EA3AD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multiple choices (check boxes) </w:t>
      </w:r>
    </w:p>
    <w:p w:rsidR="00EA3AD1" w:rsidRPr="00130B14" w:rsidRDefault="00EA3AD1" w:rsidP="00EA3AD1">
      <w:pPr>
        <w:numPr>
          <w:ilvl w:val="0"/>
          <w:numId w:val="25"/>
        </w:numPr>
        <w:spacing w:before="100" w:beforeAutospacing="1" w:after="100" w:afterAutospacing="1" w:line="240" w:lineRule="auto"/>
        <w:rPr>
          <w:rFonts w:ascii="Times New Roman" w:eastAsia="Times New Roman" w:hAnsi="Times New Roman" w:cs="Times New Roman"/>
          <w:sz w:val="24"/>
          <w:szCs w:val="24"/>
        </w:rPr>
      </w:pPr>
      <w:proofErr w:type="gramStart"/>
      <w:r w:rsidRPr="00130B14">
        <w:rPr>
          <w:rFonts w:ascii="Times New Roman" w:eastAsia="Times New Roman" w:hAnsi="Times New Roman" w:cs="Times New Roman"/>
          <w:sz w:val="24"/>
          <w:szCs w:val="24"/>
        </w:rPr>
        <w:t>rate</w:t>
      </w:r>
      <w:proofErr w:type="gramEnd"/>
      <w:r w:rsidRPr="00130B14">
        <w:rPr>
          <w:rFonts w:ascii="Times New Roman" w:eastAsia="Times New Roman" w:hAnsi="Times New Roman" w:cs="Times New Roman"/>
          <w:sz w:val="24"/>
          <w:szCs w:val="24"/>
        </w:rPr>
        <w:t xml:space="preserve"> questions (including Likert scales).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When you arrive on the All Responses page, by default all responses are ordered in the order that the questionnaire creator entered the question choices. You can choose to order them by ascending or descending order. </w:t>
      </w: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 xml:space="preserve">Delete All Responses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Deletes all responses in current questionnaire instance. Can be used to “reset” a questionnaire if you no longer need the current data. </w:t>
      </w: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 xml:space="preserve">Download in text format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This feature enables you to save all the responses of a questionnaire to a text file (CSV). This file can then be imported into a spreadsheet (e.g. MS Excel or Open Office </w:t>
      </w:r>
      <w:proofErr w:type="spellStart"/>
      <w:r w:rsidRPr="00130B14">
        <w:rPr>
          <w:rFonts w:ascii="Times New Roman" w:eastAsia="Times New Roman" w:hAnsi="Times New Roman" w:cs="Times New Roman"/>
          <w:sz w:val="24"/>
          <w:szCs w:val="24"/>
        </w:rPr>
        <w:t>Calc</w:t>
      </w:r>
      <w:proofErr w:type="spellEnd"/>
      <w:r w:rsidRPr="00130B14">
        <w:rPr>
          <w:rFonts w:ascii="Times New Roman" w:eastAsia="Times New Roman" w:hAnsi="Times New Roman" w:cs="Times New Roman"/>
          <w:sz w:val="24"/>
          <w:szCs w:val="24"/>
        </w:rPr>
        <w:t xml:space="preserve">) or a statistical package for further processing the data. </w:t>
      </w:r>
    </w:p>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Options for text download</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On the </w:t>
      </w:r>
      <w:r w:rsidRPr="00130B14">
        <w:rPr>
          <w:rFonts w:ascii="Times New Roman" w:eastAsia="Times New Roman" w:hAnsi="Times New Roman" w:cs="Times New Roman"/>
          <w:b/>
          <w:bCs/>
          <w:sz w:val="24"/>
          <w:szCs w:val="24"/>
        </w:rPr>
        <w:t>Download in text format</w:t>
      </w:r>
      <w:r w:rsidRPr="00130B14">
        <w:rPr>
          <w:rFonts w:ascii="Times New Roman" w:eastAsia="Times New Roman" w:hAnsi="Times New Roman" w:cs="Times New Roman"/>
          <w:sz w:val="24"/>
          <w:szCs w:val="24"/>
        </w:rPr>
        <w:t xml:space="preserve"> page you have a set of 2 options which only concern the output of the radio buttons/single answer question type. Here is how these options work.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Question text: What is your favorite color? Choice: blue, green, red.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33"/>
        <w:gridCol w:w="851"/>
        <w:gridCol w:w="971"/>
        <w:gridCol w:w="805"/>
      </w:tblGrid>
      <w:tr w:rsidR="00EA3AD1" w:rsidRPr="00130B14" w:rsidTr="00EA3AD1">
        <w:trPr>
          <w:tblCellSpacing w:w="15" w:type="dxa"/>
        </w:trPr>
        <w:tc>
          <w:tcPr>
            <w:tcW w:w="0" w:type="auto"/>
            <w:tcBorders>
              <w:top w:val="double" w:sz="6" w:space="0" w:color="808080"/>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selected color </w:t>
            </w:r>
          </w:p>
        </w:tc>
        <w:tc>
          <w:tcPr>
            <w:tcW w:w="0" w:type="auto"/>
            <w:tcBorders>
              <w:top w:val="double" w:sz="6" w:space="0" w:color="808080"/>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blue </w:t>
            </w:r>
          </w:p>
        </w:tc>
        <w:tc>
          <w:tcPr>
            <w:tcW w:w="0" w:type="auto"/>
            <w:tcBorders>
              <w:top w:val="double" w:sz="6" w:space="0" w:color="808080"/>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green </w:t>
            </w:r>
          </w:p>
        </w:tc>
        <w:tc>
          <w:tcPr>
            <w:tcW w:w="0" w:type="auto"/>
            <w:tcBorders>
              <w:top w:val="double" w:sz="6" w:space="0" w:color="808080"/>
              <w:left w:val="double" w:sz="6" w:space="0" w:color="808080"/>
              <w:bottom w:val="double" w:sz="6" w:space="0" w:color="808080"/>
              <w:right w:val="double" w:sz="6" w:space="0" w:color="808080"/>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red </w:t>
            </w:r>
          </w:p>
        </w:tc>
      </w:tr>
      <w:tr w:rsidR="00EA3AD1" w:rsidRPr="00130B14" w:rsidTr="00EA3AD1">
        <w:trPr>
          <w:tblCellSpacing w:w="15" w:type="dxa"/>
        </w:trPr>
        <w:tc>
          <w:tcPr>
            <w:tcW w:w="0" w:type="auto"/>
            <w:tcBorders>
              <w:top w:val="nil"/>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Include choice codes </w:t>
            </w:r>
          </w:p>
        </w:tc>
        <w:tc>
          <w:tcPr>
            <w:tcW w:w="0" w:type="auto"/>
            <w:tcBorders>
              <w:top w:val="nil"/>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1 </w:t>
            </w:r>
          </w:p>
        </w:tc>
        <w:tc>
          <w:tcPr>
            <w:tcW w:w="0" w:type="auto"/>
            <w:tcBorders>
              <w:top w:val="nil"/>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2 </w:t>
            </w:r>
          </w:p>
        </w:tc>
        <w:tc>
          <w:tcPr>
            <w:tcW w:w="0" w:type="auto"/>
            <w:tcBorders>
              <w:top w:val="nil"/>
              <w:left w:val="double" w:sz="6" w:space="0" w:color="808080"/>
              <w:bottom w:val="double" w:sz="6" w:space="0" w:color="808080"/>
              <w:right w:val="double" w:sz="6" w:space="0" w:color="808080"/>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3 </w:t>
            </w:r>
          </w:p>
        </w:tc>
      </w:tr>
      <w:tr w:rsidR="00EA3AD1" w:rsidRPr="00130B14" w:rsidTr="00EA3AD1">
        <w:trPr>
          <w:tblCellSpacing w:w="15" w:type="dxa"/>
        </w:trPr>
        <w:tc>
          <w:tcPr>
            <w:tcW w:w="0" w:type="auto"/>
            <w:tcBorders>
              <w:top w:val="nil"/>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Include choice text </w:t>
            </w:r>
          </w:p>
        </w:tc>
        <w:tc>
          <w:tcPr>
            <w:tcW w:w="0" w:type="auto"/>
            <w:tcBorders>
              <w:top w:val="nil"/>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blue </w:t>
            </w:r>
          </w:p>
        </w:tc>
        <w:tc>
          <w:tcPr>
            <w:tcW w:w="0" w:type="auto"/>
            <w:tcBorders>
              <w:top w:val="nil"/>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green </w:t>
            </w:r>
          </w:p>
        </w:tc>
        <w:tc>
          <w:tcPr>
            <w:tcW w:w="0" w:type="auto"/>
            <w:tcBorders>
              <w:top w:val="nil"/>
              <w:left w:val="double" w:sz="6" w:space="0" w:color="808080"/>
              <w:bottom w:val="double" w:sz="6" w:space="0" w:color="808080"/>
              <w:right w:val="double" w:sz="6" w:space="0" w:color="808080"/>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red </w:t>
            </w:r>
          </w:p>
        </w:tc>
      </w:tr>
      <w:tr w:rsidR="00EA3AD1" w:rsidRPr="00130B14" w:rsidTr="00EA3AD1">
        <w:trPr>
          <w:tblCellSpacing w:w="15" w:type="dxa"/>
        </w:trPr>
        <w:tc>
          <w:tcPr>
            <w:tcW w:w="0" w:type="auto"/>
            <w:tcBorders>
              <w:top w:val="nil"/>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lastRenderedPageBreak/>
              <w:t xml:space="preserve">Include choice codes + Include choice text </w:t>
            </w:r>
          </w:p>
        </w:tc>
        <w:tc>
          <w:tcPr>
            <w:tcW w:w="0" w:type="auto"/>
            <w:tcBorders>
              <w:top w:val="nil"/>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1 : blue </w:t>
            </w:r>
          </w:p>
        </w:tc>
        <w:tc>
          <w:tcPr>
            <w:tcW w:w="0" w:type="auto"/>
            <w:tcBorders>
              <w:top w:val="nil"/>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2 : green </w:t>
            </w:r>
          </w:p>
        </w:tc>
        <w:tc>
          <w:tcPr>
            <w:tcW w:w="0" w:type="auto"/>
            <w:tcBorders>
              <w:top w:val="nil"/>
              <w:left w:val="double" w:sz="6" w:space="0" w:color="808080"/>
              <w:bottom w:val="double" w:sz="6" w:space="0" w:color="808080"/>
              <w:right w:val="double" w:sz="6" w:space="0" w:color="808080"/>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3 : red </w:t>
            </w:r>
          </w:p>
        </w:tc>
      </w:tr>
      <w:tr w:rsidR="00EA3AD1" w:rsidRPr="00130B14" w:rsidTr="00EA3AD1">
        <w:trPr>
          <w:tblCellSpacing w:w="15" w:type="dxa"/>
        </w:trPr>
        <w:tc>
          <w:tcPr>
            <w:tcW w:w="0" w:type="auto"/>
            <w:tcBorders>
              <w:top w:val="nil"/>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No Include box ticked = same as include choice text box ticked </w:t>
            </w:r>
          </w:p>
        </w:tc>
        <w:tc>
          <w:tcPr>
            <w:tcW w:w="0" w:type="auto"/>
            <w:tcBorders>
              <w:top w:val="nil"/>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blue </w:t>
            </w:r>
          </w:p>
        </w:tc>
        <w:tc>
          <w:tcPr>
            <w:tcW w:w="0" w:type="auto"/>
            <w:tcBorders>
              <w:top w:val="nil"/>
              <w:left w:val="double" w:sz="6" w:space="0" w:color="808080"/>
              <w:bottom w:val="double" w:sz="6" w:space="0" w:color="808080"/>
              <w:right w:val="nil"/>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green </w:t>
            </w:r>
          </w:p>
        </w:tc>
        <w:tc>
          <w:tcPr>
            <w:tcW w:w="0" w:type="auto"/>
            <w:tcBorders>
              <w:top w:val="nil"/>
              <w:left w:val="double" w:sz="6" w:space="0" w:color="808080"/>
              <w:bottom w:val="double" w:sz="6" w:space="0" w:color="808080"/>
              <w:right w:val="double" w:sz="6" w:space="0" w:color="808080"/>
            </w:tcBorders>
            <w:tcMar>
              <w:top w:w="28" w:type="dxa"/>
              <w:left w:w="28" w:type="dxa"/>
              <w:bottom w:w="28" w:type="dxa"/>
              <w:right w:w="28"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red </w:t>
            </w:r>
          </w:p>
        </w:tc>
      </w:tr>
    </w:tbl>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Note that these output options are over-ridden in case you used the "hidden" option when you created your radio button questions, i.e. the named values will be exported as data.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09"/>
        <w:gridCol w:w="3095"/>
        <w:gridCol w:w="3110"/>
      </w:tblGrid>
      <w:tr w:rsidR="00EA3AD1" w:rsidRPr="00130B14" w:rsidTr="00EA3AD1">
        <w:trPr>
          <w:tblCellSpacing w:w="15" w:type="dxa"/>
        </w:trPr>
        <w:tc>
          <w:tcPr>
            <w:tcW w:w="1650" w:type="pct"/>
            <w:tcBorders>
              <w:top w:val="double" w:sz="6" w:space="0" w:color="808080"/>
              <w:left w:val="double" w:sz="6" w:space="0" w:color="808080"/>
              <w:bottom w:val="double" w:sz="6" w:space="0" w:color="808080"/>
              <w:right w:val="nil"/>
            </w:tcBorders>
            <w:tcMar>
              <w:top w:w="75" w:type="dxa"/>
              <w:left w:w="75" w:type="dxa"/>
              <w:bottom w:w="75" w:type="dxa"/>
              <w:right w:w="75"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 xml:space="preserve">Possible answers: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Red=the color of blood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Blue=the color of the sky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Black=opposite of white </w:t>
            </w:r>
          </w:p>
        </w:tc>
        <w:tc>
          <w:tcPr>
            <w:tcW w:w="1650" w:type="pct"/>
            <w:tcBorders>
              <w:top w:val="double" w:sz="6" w:space="0" w:color="808080"/>
              <w:left w:val="double" w:sz="6" w:space="0" w:color="808080"/>
              <w:bottom w:val="double" w:sz="6" w:space="0" w:color="808080"/>
              <w:right w:val="nil"/>
            </w:tcBorders>
            <w:tcMar>
              <w:top w:w="75" w:type="dxa"/>
              <w:left w:w="75" w:type="dxa"/>
              <w:bottom w:w="75" w:type="dxa"/>
              <w:right w:w="75"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b/>
                <w:bCs/>
                <w:sz w:val="24"/>
                <w:szCs w:val="24"/>
              </w:rPr>
              <w:t>What is your favorite color?</w:t>
            </w:r>
            <w:r w:rsidRPr="00130B14">
              <w:rPr>
                <w:rFonts w:ascii="Times New Roman" w:eastAsia="Times New Roman" w:hAnsi="Times New Roman" w:cs="Times New Roman"/>
                <w:sz w:val="24"/>
                <w:szCs w:val="24"/>
              </w:rPr>
              <w:t xml:space="preserve">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 color of blood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 color of the sky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opposite of white </w:t>
            </w:r>
          </w:p>
        </w:tc>
        <w:tc>
          <w:tcPr>
            <w:tcW w:w="1650" w:type="pct"/>
            <w:tcBorders>
              <w:top w:val="double" w:sz="6" w:space="0" w:color="808080"/>
              <w:left w:val="double" w:sz="6" w:space="0" w:color="808080"/>
              <w:bottom w:val="double" w:sz="6" w:space="0" w:color="808080"/>
              <w:right w:val="double" w:sz="6" w:space="0" w:color="808080"/>
            </w:tcBorders>
            <w:tcMar>
              <w:top w:w="75" w:type="dxa"/>
              <w:left w:w="75" w:type="dxa"/>
              <w:bottom w:w="75" w:type="dxa"/>
              <w:right w:w="75"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i/>
                <w:iCs/>
                <w:sz w:val="24"/>
                <w:szCs w:val="24"/>
              </w:rPr>
              <w:t xml:space="preserve">Irrespective of the Include choice codes/text options selected on the Download in text format page, this will output the values </w:t>
            </w:r>
            <w:r w:rsidRPr="00130B14">
              <w:rPr>
                <w:rFonts w:ascii="Times New Roman" w:eastAsia="Times New Roman" w:hAnsi="Times New Roman" w:cs="Times New Roman"/>
                <w:b/>
                <w:bCs/>
                <w:i/>
                <w:iCs/>
                <w:sz w:val="24"/>
                <w:szCs w:val="24"/>
              </w:rPr>
              <w:t>Red</w:t>
            </w:r>
            <w:r w:rsidRPr="00130B14">
              <w:rPr>
                <w:rFonts w:ascii="Times New Roman" w:eastAsia="Times New Roman" w:hAnsi="Times New Roman" w:cs="Times New Roman"/>
                <w:i/>
                <w:iCs/>
                <w:sz w:val="24"/>
                <w:szCs w:val="24"/>
              </w:rPr>
              <w:t xml:space="preserve">, </w:t>
            </w:r>
            <w:r w:rsidRPr="00130B14">
              <w:rPr>
                <w:rFonts w:ascii="Times New Roman" w:eastAsia="Times New Roman" w:hAnsi="Times New Roman" w:cs="Times New Roman"/>
                <w:b/>
                <w:bCs/>
                <w:i/>
                <w:iCs/>
                <w:sz w:val="24"/>
                <w:szCs w:val="24"/>
              </w:rPr>
              <w:t>Blue</w:t>
            </w:r>
            <w:r w:rsidRPr="00130B14">
              <w:rPr>
                <w:rFonts w:ascii="Times New Roman" w:eastAsia="Times New Roman" w:hAnsi="Times New Roman" w:cs="Times New Roman"/>
                <w:i/>
                <w:iCs/>
                <w:sz w:val="24"/>
                <w:szCs w:val="24"/>
              </w:rPr>
              <w:t xml:space="preserve"> or </w:t>
            </w:r>
            <w:r w:rsidRPr="00130B14">
              <w:rPr>
                <w:rFonts w:ascii="Times New Roman" w:eastAsia="Times New Roman" w:hAnsi="Times New Roman" w:cs="Times New Roman"/>
                <w:b/>
                <w:bCs/>
                <w:i/>
                <w:iCs/>
                <w:sz w:val="24"/>
                <w:szCs w:val="24"/>
              </w:rPr>
              <w:t>Black</w:t>
            </w:r>
            <w:r w:rsidRPr="00130B14">
              <w:rPr>
                <w:rFonts w:ascii="Times New Roman" w:eastAsia="Times New Roman" w:hAnsi="Times New Roman" w:cs="Times New Roman"/>
                <w:i/>
                <w:iCs/>
                <w:sz w:val="24"/>
                <w:szCs w:val="24"/>
              </w:rPr>
              <w:t xml:space="preserve"> to the CSV file.</w:t>
            </w:r>
            <w:r w:rsidRPr="00130B14">
              <w:rPr>
                <w:rFonts w:ascii="Times New Roman" w:eastAsia="Times New Roman" w:hAnsi="Times New Roman" w:cs="Times New Roman"/>
                <w:sz w:val="24"/>
                <w:szCs w:val="24"/>
              </w:rPr>
              <w:t xml:space="preserve"> </w:t>
            </w:r>
          </w:p>
        </w:tc>
      </w:tr>
    </w:tbl>
    <w:p w:rsidR="00EA3AD1" w:rsidRPr="00130B14" w:rsidRDefault="00EA3AD1" w:rsidP="00EA3AD1">
      <w:pPr>
        <w:spacing w:before="100" w:beforeAutospacing="1" w:after="100" w:afterAutospacing="1" w:line="240" w:lineRule="auto"/>
        <w:outlineLvl w:val="3"/>
        <w:rPr>
          <w:rFonts w:ascii="Times New Roman" w:eastAsia="Times New Roman" w:hAnsi="Times New Roman" w:cs="Times New Roman"/>
          <w:b/>
          <w:bCs/>
          <w:sz w:val="24"/>
          <w:szCs w:val="24"/>
        </w:rPr>
      </w:pPr>
      <w:r w:rsidRPr="00130B14">
        <w:rPr>
          <w:rFonts w:ascii="Times New Roman" w:eastAsia="Times New Roman" w:hAnsi="Times New Roman" w:cs="Times New Roman"/>
          <w:b/>
          <w:bCs/>
          <w:sz w:val="24"/>
          <w:szCs w:val="24"/>
        </w:rPr>
        <w:t>The CSV file (how to use it)</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 text format available here is of the so-called CSV (comma separated values) type. However, for more universal use, the </w:t>
      </w:r>
      <w:r w:rsidRPr="00130B14">
        <w:rPr>
          <w:rFonts w:ascii="Times New Roman" w:eastAsia="Times New Roman" w:hAnsi="Times New Roman" w:cs="Times New Roman"/>
          <w:b/>
          <w:bCs/>
          <w:sz w:val="24"/>
          <w:szCs w:val="24"/>
        </w:rPr>
        <w:t>tab</w:t>
      </w:r>
      <w:r w:rsidRPr="00130B14">
        <w:rPr>
          <w:rFonts w:ascii="Times New Roman" w:eastAsia="Times New Roman" w:hAnsi="Times New Roman" w:cs="Times New Roman"/>
          <w:sz w:val="24"/>
          <w:szCs w:val="24"/>
        </w:rPr>
        <w:t xml:space="preserve"> (tabulation) separator is used, rather than the comma or semi-colon.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When you click on the </w:t>
      </w:r>
      <w:r w:rsidRPr="00130B14">
        <w:rPr>
          <w:rFonts w:ascii="Times New Roman" w:eastAsia="Times New Roman" w:hAnsi="Times New Roman" w:cs="Times New Roman"/>
          <w:b/>
          <w:bCs/>
          <w:sz w:val="24"/>
          <w:szCs w:val="24"/>
        </w:rPr>
        <w:t>Download in text format</w:t>
      </w:r>
      <w:r w:rsidRPr="00130B14">
        <w:rPr>
          <w:rFonts w:ascii="Times New Roman" w:eastAsia="Times New Roman" w:hAnsi="Times New Roman" w:cs="Times New Roman"/>
          <w:sz w:val="24"/>
          <w:szCs w:val="24"/>
        </w:rPr>
        <w:t xml:space="preserve"> button, a window opens, asking you whether you'd like to save the data file or open it. Select </w:t>
      </w:r>
      <w:r w:rsidRPr="00130B14">
        <w:rPr>
          <w:rFonts w:ascii="Times New Roman" w:eastAsia="Times New Roman" w:hAnsi="Times New Roman" w:cs="Times New Roman"/>
          <w:i/>
          <w:iCs/>
          <w:sz w:val="24"/>
          <w:szCs w:val="24"/>
        </w:rPr>
        <w:t>save</w:t>
      </w:r>
      <w:r w:rsidRPr="00130B14">
        <w:rPr>
          <w:rFonts w:ascii="Times New Roman" w:eastAsia="Times New Roman" w:hAnsi="Times New Roman" w:cs="Times New Roman"/>
          <w:sz w:val="24"/>
          <w:szCs w:val="24"/>
        </w:rPr>
        <w:t xml:space="preserve">. The data file is named after the name of the current quiz, however you can save it under a different name. The proposed data file extension is *.txt, but you </w:t>
      </w:r>
      <w:r w:rsidRPr="00130B14">
        <w:rPr>
          <w:rFonts w:ascii="Times New Roman" w:eastAsia="Times New Roman" w:hAnsi="Times New Roman" w:cs="Times New Roman"/>
          <w:i/>
          <w:iCs/>
          <w:sz w:val="24"/>
          <w:szCs w:val="24"/>
        </w:rPr>
        <w:t>can</w:t>
      </w:r>
      <w:r w:rsidRPr="00130B14">
        <w:rPr>
          <w:rFonts w:ascii="Times New Roman" w:eastAsia="Times New Roman" w:hAnsi="Times New Roman" w:cs="Times New Roman"/>
          <w:sz w:val="24"/>
          <w:szCs w:val="24"/>
        </w:rPr>
        <w:t xml:space="preserve"> rename it. Note that you </w:t>
      </w:r>
      <w:r w:rsidRPr="00130B14">
        <w:rPr>
          <w:rFonts w:ascii="Times New Roman" w:eastAsia="Times New Roman" w:hAnsi="Times New Roman" w:cs="Times New Roman"/>
          <w:i/>
          <w:iCs/>
          <w:sz w:val="24"/>
          <w:szCs w:val="24"/>
        </w:rPr>
        <w:t>must</w:t>
      </w:r>
      <w:r w:rsidRPr="00130B14">
        <w:rPr>
          <w:rFonts w:ascii="Times New Roman" w:eastAsia="Times New Roman" w:hAnsi="Times New Roman" w:cs="Times New Roman"/>
          <w:sz w:val="24"/>
          <w:szCs w:val="24"/>
        </w:rPr>
        <w:t xml:space="preserve"> rename it with a *.csv extension for import into </w:t>
      </w:r>
      <w:r w:rsidRPr="00130B14">
        <w:rPr>
          <w:rFonts w:ascii="Times New Roman" w:eastAsia="Times New Roman" w:hAnsi="Times New Roman" w:cs="Times New Roman"/>
          <w:i/>
          <w:iCs/>
          <w:sz w:val="24"/>
          <w:szCs w:val="24"/>
        </w:rPr>
        <w:t>Open Office Calc</w:t>
      </w:r>
      <w:r w:rsidRPr="00130B14">
        <w:rPr>
          <w:rFonts w:ascii="Times New Roman" w:eastAsia="Times New Roman" w:hAnsi="Times New Roman" w:cs="Times New Roman"/>
          <w:sz w:val="24"/>
          <w:szCs w:val="24"/>
        </w:rPr>
        <w:t xml:space="preserve">.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Then go to your external software, and open the file into it. The following operations depend on the software you are using and on a number of other parameters. If you are using a non-</w:t>
      </w:r>
      <w:proofErr w:type="spellStart"/>
      <w:r w:rsidRPr="00130B14">
        <w:rPr>
          <w:rFonts w:ascii="Times New Roman" w:eastAsia="Times New Roman" w:hAnsi="Times New Roman" w:cs="Times New Roman"/>
          <w:sz w:val="24"/>
          <w:szCs w:val="24"/>
        </w:rPr>
        <w:t>ascii</w:t>
      </w:r>
      <w:proofErr w:type="spellEnd"/>
      <w:r w:rsidRPr="00130B14">
        <w:rPr>
          <w:rFonts w:ascii="Times New Roman" w:eastAsia="Times New Roman" w:hAnsi="Times New Roman" w:cs="Times New Roman"/>
          <w:sz w:val="24"/>
          <w:szCs w:val="24"/>
        </w:rPr>
        <w:t xml:space="preserve"> language interface in Moodle or you are using the English language but some of your questionnaire questions (or responses) have non-</w:t>
      </w:r>
      <w:proofErr w:type="spellStart"/>
      <w:r w:rsidRPr="00130B14">
        <w:rPr>
          <w:rFonts w:ascii="Times New Roman" w:eastAsia="Times New Roman" w:hAnsi="Times New Roman" w:cs="Times New Roman"/>
          <w:sz w:val="24"/>
          <w:szCs w:val="24"/>
        </w:rPr>
        <w:t>ascii</w:t>
      </w:r>
      <w:proofErr w:type="spellEnd"/>
      <w:r w:rsidRPr="00130B14">
        <w:rPr>
          <w:rFonts w:ascii="Times New Roman" w:eastAsia="Times New Roman" w:hAnsi="Times New Roman" w:cs="Times New Roman"/>
          <w:sz w:val="24"/>
          <w:szCs w:val="24"/>
        </w:rPr>
        <w:t xml:space="preserve"> characters in them, then </w:t>
      </w:r>
      <w:r w:rsidRPr="00130B14">
        <w:rPr>
          <w:rFonts w:ascii="Times New Roman" w:eastAsia="Times New Roman" w:hAnsi="Times New Roman" w:cs="Times New Roman"/>
          <w:i/>
          <w:iCs/>
          <w:sz w:val="24"/>
          <w:szCs w:val="24"/>
        </w:rPr>
        <w:t>Excel</w:t>
      </w:r>
      <w:r w:rsidRPr="00130B14">
        <w:rPr>
          <w:rFonts w:ascii="Times New Roman" w:eastAsia="Times New Roman" w:hAnsi="Times New Roman" w:cs="Times New Roman"/>
          <w:sz w:val="24"/>
          <w:szCs w:val="24"/>
        </w:rPr>
        <w:t xml:space="preserve"> (or </w:t>
      </w:r>
      <w:r w:rsidRPr="00130B14">
        <w:rPr>
          <w:rFonts w:ascii="Times New Roman" w:eastAsia="Times New Roman" w:hAnsi="Times New Roman" w:cs="Times New Roman"/>
          <w:i/>
          <w:iCs/>
          <w:sz w:val="24"/>
          <w:szCs w:val="24"/>
        </w:rPr>
        <w:t xml:space="preserve">Open Office </w:t>
      </w:r>
      <w:proofErr w:type="spellStart"/>
      <w:r w:rsidRPr="00130B14">
        <w:rPr>
          <w:rFonts w:ascii="Times New Roman" w:eastAsia="Times New Roman" w:hAnsi="Times New Roman" w:cs="Times New Roman"/>
          <w:i/>
          <w:iCs/>
          <w:sz w:val="24"/>
          <w:szCs w:val="24"/>
        </w:rPr>
        <w:t>Calc</w:t>
      </w:r>
      <w:proofErr w:type="spellEnd"/>
      <w:r w:rsidRPr="00130B14">
        <w:rPr>
          <w:rFonts w:ascii="Times New Roman" w:eastAsia="Times New Roman" w:hAnsi="Times New Roman" w:cs="Times New Roman"/>
          <w:sz w:val="24"/>
          <w:szCs w:val="24"/>
        </w:rPr>
        <w:t xml:space="preserve">) might be able to </w:t>
      </w:r>
      <w:r w:rsidRPr="00130B14">
        <w:rPr>
          <w:rFonts w:ascii="Times New Roman" w:eastAsia="Times New Roman" w:hAnsi="Times New Roman" w:cs="Times New Roman"/>
          <w:i/>
          <w:iCs/>
          <w:sz w:val="24"/>
          <w:szCs w:val="24"/>
        </w:rPr>
        <w:t>automatically detect</w:t>
      </w:r>
      <w:r w:rsidRPr="00130B14">
        <w:rPr>
          <w:rFonts w:ascii="Times New Roman" w:eastAsia="Times New Roman" w:hAnsi="Times New Roman" w:cs="Times New Roman"/>
          <w:sz w:val="24"/>
          <w:szCs w:val="24"/>
        </w:rPr>
        <w:t xml:space="preserve"> that your file is UTF-8 encoded, and decode it accordingly. Please note that if most of your data file is using standard </w:t>
      </w:r>
      <w:proofErr w:type="spellStart"/>
      <w:proofErr w:type="gramStart"/>
      <w:r w:rsidRPr="00130B14">
        <w:rPr>
          <w:rFonts w:ascii="Times New Roman" w:eastAsia="Times New Roman" w:hAnsi="Times New Roman" w:cs="Times New Roman"/>
          <w:sz w:val="24"/>
          <w:szCs w:val="24"/>
        </w:rPr>
        <w:t>ascii</w:t>
      </w:r>
      <w:proofErr w:type="spellEnd"/>
      <w:proofErr w:type="gramEnd"/>
      <w:r w:rsidRPr="00130B14">
        <w:rPr>
          <w:rFonts w:ascii="Times New Roman" w:eastAsia="Times New Roman" w:hAnsi="Times New Roman" w:cs="Times New Roman"/>
          <w:sz w:val="24"/>
          <w:szCs w:val="24"/>
        </w:rPr>
        <w:t xml:space="preserve"> characters and only a very small number of non-</w:t>
      </w:r>
      <w:proofErr w:type="spellStart"/>
      <w:r w:rsidRPr="00130B14">
        <w:rPr>
          <w:rFonts w:ascii="Times New Roman" w:eastAsia="Times New Roman" w:hAnsi="Times New Roman" w:cs="Times New Roman"/>
          <w:sz w:val="24"/>
          <w:szCs w:val="24"/>
        </w:rPr>
        <w:t>ascii</w:t>
      </w:r>
      <w:proofErr w:type="spellEnd"/>
      <w:r w:rsidRPr="00130B14">
        <w:rPr>
          <w:rFonts w:ascii="Times New Roman" w:eastAsia="Times New Roman" w:hAnsi="Times New Roman" w:cs="Times New Roman"/>
          <w:sz w:val="24"/>
          <w:szCs w:val="24"/>
        </w:rPr>
        <w:t xml:space="preserve"> characters are present, the automatic detection will not work, and you will have to </w:t>
      </w:r>
      <w:r w:rsidRPr="00130B14">
        <w:rPr>
          <w:rFonts w:ascii="Times New Roman" w:eastAsia="Times New Roman" w:hAnsi="Times New Roman" w:cs="Times New Roman"/>
          <w:i/>
          <w:iCs/>
          <w:sz w:val="24"/>
          <w:szCs w:val="24"/>
        </w:rPr>
        <w:t>manually</w:t>
      </w:r>
      <w:r w:rsidRPr="00130B14">
        <w:rPr>
          <w:rFonts w:ascii="Times New Roman" w:eastAsia="Times New Roman" w:hAnsi="Times New Roman" w:cs="Times New Roman"/>
          <w:sz w:val="24"/>
          <w:szCs w:val="24"/>
        </w:rPr>
        <w:t xml:space="preserve"> select the UTF-8 encoding in the list provided by your software.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At the top of the "table" imported into e.g. </w:t>
      </w:r>
      <w:r w:rsidRPr="00130B14">
        <w:rPr>
          <w:rFonts w:ascii="Times New Roman" w:eastAsia="Times New Roman" w:hAnsi="Times New Roman" w:cs="Times New Roman"/>
          <w:i/>
          <w:iCs/>
          <w:sz w:val="24"/>
          <w:szCs w:val="24"/>
        </w:rPr>
        <w:t>Excel</w:t>
      </w:r>
      <w:r w:rsidRPr="00130B14">
        <w:rPr>
          <w:rFonts w:ascii="Times New Roman" w:eastAsia="Times New Roman" w:hAnsi="Times New Roman" w:cs="Times New Roman"/>
          <w:sz w:val="24"/>
          <w:szCs w:val="24"/>
        </w:rPr>
        <w:t xml:space="preserve">, the first line contains the names of all the question fields. This is followed by one line per response. The first 7 fields are as follows (in the English version):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0"/>
        <w:gridCol w:w="1461"/>
        <w:gridCol w:w="1152"/>
        <w:gridCol w:w="1298"/>
        <w:gridCol w:w="845"/>
        <w:gridCol w:w="779"/>
        <w:gridCol w:w="419"/>
        <w:gridCol w:w="1062"/>
        <w:gridCol w:w="1198"/>
      </w:tblGrid>
      <w:tr w:rsidR="00EA3AD1" w:rsidRPr="00130B14" w:rsidTr="00EA3AD1">
        <w:trPr>
          <w:tblCellSpacing w:w="15" w:type="dxa"/>
        </w:trPr>
        <w:tc>
          <w:tcPr>
            <w:tcW w:w="0" w:type="auto"/>
            <w:tcBorders>
              <w:top w:val="double" w:sz="6" w:space="0" w:color="808080"/>
              <w:left w:val="double" w:sz="6" w:space="0" w:color="808080"/>
              <w:bottom w:val="double" w:sz="6" w:space="0" w:color="808080"/>
              <w:right w:val="nil"/>
            </w:tcBorders>
            <w:tcMar>
              <w:top w:w="45" w:type="dxa"/>
              <w:left w:w="45" w:type="dxa"/>
              <w:bottom w:w="45" w:type="dxa"/>
              <w:right w:w="45"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lastRenderedPageBreak/>
              <w:t xml:space="preserve">Response </w:t>
            </w:r>
          </w:p>
        </w:tc>
        <w:tc>
          <w:tcPr>
            <w:tcW w:w="0" w:type="auto"/>
            <w:tcBorders>
              <w:top w:val="double" w:sz="6" w:space="0" w:color="808080"/>
              <w:left w:val="double" w:sz="6" w:space="0" w:color="808080"/>
              <w:bottom w:val="double" w:sz="6" w:space="0" w:color="808080"/>
              <w:right w:val="nil"/>
            </w:tcBorders>
            <w:tcMar>
              <w:top w:w="45" w:type="dxa"/>
              <w:left w:w="45" w:type="dxa"/>
              <w:bottom w:w="45" w:type="dxa"/>
              <w:right w:w="45"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Submitted on: </w:t>
            </w:r>
          </w:p>
        </w:tc>
        <w:tc>
          <w:tcPr>
            <w:tcW w:w="0" w:type="auto"/>
            <w:tcBorders>
              <w:top w:val="double" w:sz="6" w:space="0" w:color="808080"/>
              <w:left w:val="double" w:sz="6" w:space="0" w:color="808080"/>
              <w:bottom w:val="double" w:sz="6" w:space="0" w:color="808080"/>
              <w:right w:val="nil"/>
            </w:tcBorders>
            <w:tcMar>
              <w:top w:w="45" w:type="dxa"/>
              <w:left w:w="45" w:type="dxa"/>
              <w:bottom w:w="45" w:type="dxa"/>
              <w:right w:w="45"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Institution </w:t>
            </w:r>
          </w:p>
        </w:tc>
        <w:tc>
          <w:tcPr>
            <w:tcW w:w="0" w:type="auto"/>
            <w:tcBorders>
              <w:top w:val="double" w:sz="6" w:space="0" w:color="808080"/>
              <w:left w:val="double" w:sz="6" w:space="0" w:color="808080"/>
              <w:bottom w:val="double" w:sz="6" w:space="0" w:color="808080"/>
              <w:right w:val="nil"/>
            </w:tcBorders>
            <w:tcMar>
              <w:top w:w="45" w:type="dxa"/>
              <w:left w:w="45" w:type="dxa"/>
              <w:bottom w:w="45" w:type="dxa"/>
              <w:right w:w="45"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Department </w:t>
            </w:r>
          </w:p>
        </w:tc>
        <w:tc>
          <w:tcPr>
            <w:tcW w:w="0" w:type="auto"/>
            <w:tcBorders>
              <w:top w:val="double" w:sz="6" w:space="0" w:color="808080"/>
              <w:left w:val="double" w:sz="6" w:space="0" w:color="808080"/>
              <w:bottom w:val="double" w:sz="6" w:space="0" w:color="808080"/>
              <w:right w:val="nil"/>
            </w:tcBorders>
            <w:tcMar>
              <w:top w:w="45" w:type="dxa"/>
              <w:left w:w="45" w:type="dxa"/>
              <w:bottom w:w="45" w:type="dxa"/>
              <w:right w:w="45"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Course </w:t>
            </w:r>
          </w:p>
        </w:tc>
        <w:tc>
          <w:tcPr>
            <w:tcW w:w="0" w:type="auto"/>
            <w:tcBorders>
              <w:top w:val="double" w:sz="6" w:space="0" w:color="808080"/>
              <w:left w:val="double" w:sz="6" w:space="0" w:color="808080"/>
              <w:bottom w:val="double" w:sz="6" w:space="0" w:color="808080"/>
              <w:right w:val="nil"/>
            </w:tcBorders>
            <w:tcMar>
              <w:top w:w="45" w:type="dxa"/>
              <w:left w:w="45" w:type="dxa"/>
              <w:bottom w:w="45" w:type="dxa"/>
              <w:right w:w="45"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Group </w:t>
            </w:r>
          </w:p>
        </w:tc>
        <w:tc>
          <w:tcPr>
            <w:tcW w:w="0" w:type="auto"/>
            <w:tcBorders>
              <w:top w:val="double" w:sz="6" w:space="0" w:color="808080"/>
              <w:left w:val="double" w:sz="6" w:space="0" w:color="808080"/>
              <w:bottom w:val="double" w:sz="6" w:space="0" w:color="808080"/>
              <w:right w:val="nil"/>
            </w:tcBorders>
            <w:tcMar>
              <w:top w:w="45" w:type="dxa"/>
              <w:left w:w="45" w:type="dxa"/>
              <w:bottom w:w="45" w:type="dxa"/>
              <w:right w:w="45"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ID </w:t>
            </w:r>
          </w:p>
        </w:tc>
        <w:tc>
          <w:tcPr>
            <w:tcW w:w="0" w:type="auto"/>
            <w:tcBorders>
              <w:top w:val="double" w:sz="6" w:space="0" w:color="808080"/>
              <w:left w:val="double" w:sz="6" w:space="0" w:color="808080"/>
              <w:bottom w:val="double" w:sz="6" w:space="0" w:color="808080"/>
              <w:right w:val="nil"/>
            </w:tcBorders>
            <w:tcMar>
              <w:top w:w="45" w:type="dxa"/>
              <w:left w:w="45" w:type="dxa"/>
              <w:bottom w:w="45" w:type="dxa"/>
              <w:right w:w="45"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Full name </w:t>
            </w:r>
          </w:p>
        </w:tc>
        <w:tc>
          <w:tcPr>
            <w:tcW w:w="0" w:type="auto"/>
            <w:tcBorders>
              <w:top w:val="double" w:sz="6" w:space="0" w:color="808080"/>
              <w:left w:val="double" w:sz="6" w:space="0" w:color="808080"/>
              <w:bottom w:val="double" w:sz="6" w:space="0" w:color="808080"/>
              <w:right w:val="double" w:sz="6" w:space="0" w:color="808080"/>
            </w:tcBorders>
            <w:tcMar>
              <w:top w:w="45" w:type="dxa"/>
              <w:left w:w="45" w:type="dxa"/>
              <w:bottom w:w="45" w:type="dxa"/>
              <w:right w:w="45" w:type="dxa"/>
            </w:tcMar>
            <w:vAlign w:val="center"/>
            <w:hideMark/>
          </w:tcPr>
          <w:p w:rsidR="00EA3AD1" w:rsidRPr="00130B14" w:rsidRDefault="00EA3AD1" w:rsidP="00EA3AD1">
            <w:pPr>
              <w:spacing w:after="0"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Username </w:t>
            </w:r>
          </w:p>
        </w:tc>
      </w:tr>
    </w:tbl>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 </w:t>
      </w:r>
      <w:proofErr w:type="spellStart"/>
      <w:r w:rsidRPr="00130B14">
        <w:rPr>
          <w:rFonts w:ascii="Times New Roman" w:eastAsia="Times New Roman" w:hAnsi="Times New Roman" w:cs="Times New Roman"/>
          <w:sz w:val="24"/>
          <w:szCs w:val="24"/>
        </w:rPr>
        <w:t>submitted_date</w:t>
      </w:r>
      <w:proofErr w:type="spellEnd"/>
      <w:r w:rsidRPr="00130B14">
        <w:rPr>
          <w:rFonts w:ascii="Times New Roman" w:eastAsia="Times New Roman" w:hAnsi="Times New Roman" w:cs="Times New Roman"/>
          <w:sz w:val="24"/>
          <w:szCs w:val="24"/>
        </w:rPr>
        <w:t xml:space="preserve"> field contains the date (and time, i.e. hour minutes seconds) when the response was submitted by respondent. For example: 15/09/2007 15:57. Normally you should be able to use Excel cell formatting to display such dates at will, in your own language formatting conventions, including the seconds, and if you wish full day or months names, while retaining the sorting facility.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the questionnaire was set as "anonymous responses", the ID and Username will be empty and the Full name field will display "Anonymous". </w:t>
      </w:r>
    </w:p>
    <w:p w:rsidR="00EA3AD1" w:rsidRPr="00130B14" w:rsidRDefault="00EA3AD1" w:rsidP="00EA3AD1">
      <w:pPr>
        <w:pStyle w:val="Heading2"/>
      </w:pPr>
      <w:bookmarkStart w:id="26" w:name="_Your_Responses"/>
      <w:bookmarkEnd w:id="26"/>
      <w:r w:rsidRPr="00130B14">
        <w:t xml:space="preserve">Your Responses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On the Questionnaire Report page, users with the necessary permissions can view their own responses on the page entitled “Your results”. Usually students will be allowed to view their own responses.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the questionnaire's settings allow more than one response and more than one response have been entered by the current user, then all of the features of the “View All responses” explained above apply.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However, it is not possible to delete individual responses in this “Your responses” view. And the Download as text format is not available to users with the student role. </w:t>
      </w:r>
    </w:p>
    <w:p w:rsidR="00EA3AD1" w:rsidRPr="00130B14" w:rsidRDefault="00EA3AD1" w:rsidP="00EA3AD1">
      <w:pPr>
        <w:spacing w:before="100" w:beforeAutospacing="1" w:after="100" w:afterAutospacing="1" w:line="240" w:lineRule="auto"/>
        <w:outlineLvl w:val="2"/>
        <w:rPr>
          <w:rFonts w:ascii="Times New Roman" w:eastAsia="Times New Roman" w:hAnsi="Times New Roman" w:cs="Times New Roman"/>
          <w:b/>
          <w:bCs/>
          <w:sz w:val="27"/>
          <w:szCs w:val="27"/>
        </w:rPr>
      </w:pPr>
      <w:r w:rsidRPr="00130B14">
        <w:rPr>
          <w:rFonts w:ascii="Times New Roman" w:eastAsia="Times New Roman" w:hAnsi="Times New Roman" w:cs="Times New Roman"/>
          <w:b/>
          <w:bCs/>
          <w:sz w:val="27"/>
          <w:szCs w:val="27"/>
        </w:rPr>
        <w:t xml:space="preserve">All your responses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This provides a view of all of a respondent's responses, on successive dates. This feature may be useful if a questionnaire is used as a kind of portfolio. </w:t>
      </w:r>
    </w:p>
    <w:p w:rsidR="00EA3AD1" w:rsidRPr="00130B14" w:rsidRDefault="00EA3AD1" w:rsidP="00EA3AD1">
      <w:pPr>
        <w:pStyle w:val="Heading2"/>
      </w:pPr>
      <w:bookmarkStart w:id="27" w:name="_Show_Non-Respondents"/>
      <w:bookmarkEnd w:id="27"/>
      <w:r w:rsidRPr="00130B14">
        <w:t xml:space="preserve">Show Non-Respondents </w:t>
      </w:r>
    </w:p>
    <w:p w:rsidR="00EA3AD1" w:rsidRPr="00130B14" w:rsidRDefault="00EA3AD1" w:rsidP="00EA3AD1">
      <w:pPr>
        <w:spacing w:before="100" w:beforeAutospacing="1" w:after="100" w:afterAutospacing="1" w:line="240" w:lineRule="auto"/>
        <w:outlineLvl w:val="1"/>
        <w:rPr>
          <w:rFonts w:ascii="Times New Roman" w:eastAsia="Times New Roman" w:hAnsi="Times New Roman" w:cs="Times New Roman"/>
          <w:b/>
          <w:bCs/>
          <w:sz w:val="36"/>
          <w:szCs w:val="36"/>
        </w:rPr>
      </w:pPr>
      <w:r w:rsidRPr="00130B14">
        <w:rPr>
          <w:rFonts w:ascii="Times New Roman" w:eastAsia="Times New Roman" w:hAnsi="Times New Roman" w:cs="Times New Roman"/>
          <w:sz w:val="24"/>
          <w:szCs w:val="24"/>
        </w:rPr>
        <w:br/>
        <w:t xml:space="preserve">This feature allows the teacher to see students who have not yet responded. A reminder message can be sent to individuals or to everyone that hasn’t submitted responses.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The list of "non-respondents" can be filtered by Group (if Groups are enabled for this course and activity).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sz w:val="24"/>
          <w:szCs w:val="24"/>
        </w:rPr>
        <w:t xml:space="preserve">If the questionnaire's </w:t>
      </w:r>
      <w:r w:rsidRPr="00130B14">
        <w:rPr>
          <w:rFonts w:ascii="Times New Roman" w:eastAsia="Times New Roman" w:hAnsi="Times New Roman" w:cs="Times New Roman"/>
          <w:b/>
          <w:bCs/>
          <w:sz w:val="24"/>
          <w:szCs w:val="24"/>
        </w:rPr>
        <w:t>Save/Resume answers</w:t>
      </w:r>
      <w:r w:rsidRPr="00130B14">
        <w:rPr>
          <w:rFonts w:ascii="Times New Roman" w:eastAsia="Times New Roman" w:hAnsi="Times New Roman" w:cs="Times New Roman"/>
          <w:sz w:val="24"/>
          <w:szCs w:val="24"/>
        </w:rPr>
        <w:t xml:space="preserve"> is set to Yes, then the list shows those students who have started but not yet submitted their questionnaire responses. </w:t>
      </w:r>
    </w:p>
    <w:p w:rsidR="00EA3AD1" w:rsidRPr="00130B14" w:rsidRDefault="00EA3AD1" w:rsidP="00EA3AD1">
      <w:pPr>
        <w:spacing w:before="100" w:beforeAutospacing="1" w:after="100" w:afterAutospacing="1" w:line="240" w:lineRule="auto"/>
        <w:rPr>
          <w:rFonts w:ascii="Times New Roman" w:eastAsia="Times New Roman" w:hAnsi="Times New Roman" w:cs="Times New Roman"/>
          <w:sz w:val="24"/>
          <w:szCs w:val="24"/>
        </w:rPr>
      </w:pPr>
      <w:r w:rsidRPr="00130B14">
        <w:rPr>
          <w:rFonts w:ascii="Times New Roman" w:eastAsia="Times New Roman" w:hAnsi="Times New Roman" w:cs="Times New Roman"/>
          <w:noProof/>
          <w:color w:val="0000FF"/>
          <w:sz w:val="24"/>
          <w:szCs w:val="24"/>
        </w:rPr>
        <w:lastRenderedPageBreak/>
        <w:drawing>
          <wp:inline distT="0" distB="0" distL="0" distR="0" wp14:anchorId="6F910C40" wp14:editId="2A8FF447">
            <wp:extent cx="8305800" cy="7410450"/>
            <wp:effectExtent l="0" t="0" r="0" b="0"/>
            <wp:docPr id="31" name="Picture 31" descr="05-08-2013 16-15-58.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5-08-2013 16-15-58.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05800" cy="7410450"/>
                    </a:xfrm>
                    <a:prstGeom prst="rect">
                      <a:avLst/>
                    </a:prstGeom>
                    <a:noFill/>
                    <a:ln>
                      <a:noFill/>
                    </a:ln>
                  </pic:spPr>
                </pic:pic>
              </a:graphicData>
            </a:graphic>
          </wp:inline>
        </w:drawing>
      </w:r>
    </w:p>
    <w:p w:rsidR="00DC4BEB" w:rsidRPr="00130B14" w:rsidRDefault="00DC4BEB">
      <w:pPr>
        <w:rPr>
          <w:rFonts w:ascii="Times New Roman" w:eastAsia="Times New Roman" w:hAnsi="Times New Roman" w:cs="Times New Roman"/>
          <w:b/>
          <w:bCs/>
          <w:sz w:val="40"/>
          <w:szCs w:val="40"/>
        </w:rPr>
      </w:pPr>
      <w:r w:rsidRPr="00130B14">
        <w:rPr>
          <w:rFonts w:ascii="Times New Roman" w:hAnsi="Times New Roman" w:cs="Times New Roman"/>
          <w:sz w:val="40"/>
          <w:szCs w:val="40"/>
        </w:rPr>
        <w:br w:type="page"/>
      </w:r>
    </w:p>
    <w:p w:rsidR="00130B14" w:rsidRPr="00130B14" w:rsidRDefault="00130B14" w:rsidP="00130B14">
      <w:pPr>
        <w:pStyle w:val="Heading2"/>
        <w:rPr>
          <w:sz w:val="40"/>
          <w:szCs w:val="40"/>
        </w:rPr>
      </w:pPr>
      <w:bookmarkStart w:id="28" w:name="_Personality_Test"/>
      <w:bookmarkEnd w:id="28"/>
      <w:r w:rsidRPr="00130B14">
        <w:rPr>
          <w:sz w:val="40"/>
          <w:szCs w:val="40"/>
        </w:rPr>
        <w:lastRenderedPageBreak/>
        <w:t>Personality Test</w:t>
      </w:r>
    </w:p>
    <w:p w:rsidR="00130B14" w:rsidRPr="00130B14" w:rsidRDefault="00130B14" w:rsidP="00130B14">
      <w:pPr>
        <w:pStyle w:val="Heading2"/>
      </w:pPr>
      <w:bookmarkStart w:id="29" w:name="_Overview"/>
      <w:bookmarkEnd w:id="29"/>
      <w:r w:rsidRPr="00130B14">
        <w:rPr>
          <w:rStyle w:val="mw-headline"/>
        </w:rPr>
        <w:t>Overview</w:t>
      </w:r>
    </w:p>
    <w:p w:rsidR="00130B14" w:rsidRPr="00130B14" w:rsidRDefault="00130B14" w:rsidP="00130B14">
      <w:pPr>
        <w:pStyle w:val="Heading3"/>
      </w:pPr>
      <w:r w:rsidRPr="00130B14">
        <w:rPr>
          <w:rStyle w:val="mw-headline"/>
        </w:rPr>
        <w:t>Definition</w:t>
      </w:r>
    </w:p>
    <w:p w:rsidR="00130B14" w:rsidRPr="00130B14" w:rsidRDefault="00130B14" w:rsidP="00130B14">
      <w:pPr>
        <w:pStyle w:val="NormalWeb"/>
      </w:pPr>
      <w:r w:rsidRPr="00130B14">
        <w:t xml:space="preserve">In the Moodle Questionnaire add-on, the "personality test" feature enables a questionnaire creator to attribute different "values" to the answers to certain types of questions. Those values can be added into scores - globally or in several "sections" - and relevant feedback messages based on those scores can be displayed to the respondent. </w:t>
      </w:r>
    </w:p>
    <w:p w:rsidR="00130B14" w:rsidRPr="00130B14" w:rsidRDefault="00130B14" w:rsidP="00130B14">
      <w:pPr>
        <w:pStyle w:val="NormalWeb"/>
      </w:pPr>
      <w:r w:rsidRPr="00130B14">
        <w:t xml:space="preserve">Given the particular nature of the "personality test" feature, great care should be exercised when using it in questionnaires. </w:t>
      </w:r>
    </w:p>
    <w:p w:rsidR="00130B14" w:rsidRPr="00130B14" w:rsidRDefault="00130B14" w:rsidP="00130B14">
      <w:pPr>
        <w:pStyle w:val="Heading3"/>
      </w:pPr>
      <w:r w:rsidRPr="00130B14">
        <w:rPr>
          <w:rStyle w:val="mw-headline"/>
        </w:rPr>
        <w:t>Organization</w:t>
      </w:r>
    </w:p>
    <w:p w:rsidR="00130B14" w:rsidRPr="00130B14" w:rsidRDefault="00130B14" w:rsidP="00130B14">
      <w:pPr>
        <w:pStyle w:val="NormalWeb"/>
      </w:pPr>
      <w:r w:rsidRPr="00130B14">
        <w:t xml:space="preserve">The following question types can be used with the "personality test" feature: </w:t>
      </w:r>
      <w:r w:rsidRPr="00130B14">
        <w:rPr>
          <w:i/>
          <w:iCs/>
        </w:rPr>
        <w:t>Radio buttons</w:t>
      </w:r>
      <w:r w:rsidRPr="00130B14">
        <w:t xml:space="preserve">, </w:t>
      </w:r>
      <w:r w:rsidRPr="00130B14">
        <w:rPr>
          <w:i/>
          <w:iCs/>
        </w:rPr>
        <w:t>Dropdown Box</w:t>
      </w:r>
      <w:r w:rsidRPr="00130B14">
        <w:t xml:space="preserve">, </w:t>
      </w:r>
      <w:r w:rsidRPr="00130B14">
        <w:rPr>
          <w:i/>
          <w:iCs/>
        </w:rPr>
        <w:t>Rate</w:t>
      </w:r>
      <w:r w:rsidRPr="00130B14">
        <w:t xml:space="preserve"> and </w:t>
      </w:r>
      <w:r w:rsidRPr="00130B14">
        <w:rPr>
          <w:i/>
          <w:iCs/>
        </w:rPr>
        <w:t>Yes/No</w:t>
      </w:r>
      <w:r w:rsidRPr="00130B14">
        <w:t xml:space="preserve">. In order for the answers to those questions to be "scored", they </w:t>
      </w:r>
      <w:r w:rsidRPr="00130B14">
        <w:rPr>
          <w:i/>
          <w:iCs/>
        </w:rPr>
        <w:t>must</w:t>
      </w:r>
      <w:r w:rsidRPr="00130B14">
        <w:t xml:space="preserve"> have a </w:t>
      </w:r>
      <w:r w:rsidRPr="00130B14">
        <w:rPr>
          <w:b/>
          <w:bCs/>
        </w:rPr>
        <w:t>question name</w:t>
      </w:r>
      <w:r w:rsidRPr="00130B14">
        <w:t xml:space="preserve">, must be </w:t>
      </w:r>
      <w:r w:rsidRPr="00130B14">
        <w:rPr>
          <w:b/>
          <w:bCs/>
        </w:rPr>
        <w:t>required</w:t>
      </w:r>
      <w:r w:rsidRPr="00130B14">
        <w:t xml:space="preserve"> and each of their choices must have a </w:t>
      </w:r>
      <w:r w:rsidRPr="00130B14">
        <w:rPr>
          <w:b/>
          <w:bCs/>
        </w:rPr>
        <w:t>value</w:t>
      </w:r>
      <w:r w:rsidRPr="00130B14">
        <w:t xml:space="preserve">. For the </w:t>
      </w:r>
      <w:r w:rsidRPr="00130B14">
        <w:rPr>
          <w:i/>
          <w:iCs/>
        </w:rPr>
        <w:t>Yes/No</w:t>
      </w:r>
      <w:r w:rsidRPr="00130B14">
        <w:t xml:space="preserve"> question, the default values are 1 for a Yes answer and 0 for a No. </w:t>
      </w:r>
    </w:p>
    <w:p w:rsidR="00130B14" w:rsidRPr="00130B14" w:rsidRDefault="00130B14" w:rsidP="00130B14">
      <w:pPr>
        <w:pStyle w:val="Heading3"/>
      </w:pPr>
      <w:r w:rsidRPr="00130B14">
        <w:rPr>
          <w:rStyle w:val="mw-headline"/>
        </w:rPr>
        <w:t>Settings</w:t>
      </w:r>
    </w:p>
    <w:p w:rsidR="00130B14" w:rsidRPr="00130B14" w:rsidRDefault="00130B14" w:rsidP="00130B14">
      <w:pPr>
        <w:pStyle w:val="NormalWeb"/>
      </w:pPr>
      <w:r w:rsidRPr="00130B14">
        <w:t xml:space="preserve">See the examples below. </w:t>
      </w:r>
    </w:p>
    <w:p w:rsidR="00130B14" w:rsidRPr="00130B14" w:rsidRDefault="00130B14" w:rsidP="00130B14">
      <w:pPr>
        <w:pStyle w:val="Heading2"/>
      </w:pPr>
      <w:bookmarkStart w:id="30" w:name="_Global_Feedback_example"/>
      <w:bookmarkEnd w:id="30"/>
      <w:r w:rsidRPr="00130B14">
        <w:rPr>
          <w:rStyle w:val="mw-headline"/>
        </w:rPr>
        <w:t>Global Feedback example</w:t>
      </w:r>
    </w:p>
    <w:p w:rsidR="00130B14" w:rsidRPr="00130B14" w:rsidRDefault="00130B14" w:rsidP="00130B14">
      <w:pPr>
        <w:pStyle w:val="NormalWeb"/>
      </w:pPr>
      <w:r w:rsidRPr="00130B14">
        <w:t xml:space="preserve">Adapted from </w:t>
      </w:r>
      <w:hyperlink r:id="rId86" w:history="1">
        <w:r w:rsidRPr="00130B14">
          <w:rPr>
            <w:rStyle w:val="Hyperlink"/>
          </w:rPr>
          <w:t>www.personalitytest.net</w:t>
        </w:r>
      </w:hyperlink>
      <w:r w:rsidRPr="00130B14">
        <w:t xml:space="preserve"> </w:t>
      </w:r>
    </w:p>
    <w:p w:rsidR="00130B14" w:rsidRPr="00130B14" w:rsidRDefault="00130B14" w:rsidP="00130B14">
      <w:pPr>
        <w:pStyle w:val="Heading3"/>
      </w:pPr>
      <w:r w:rsidRPr="00130B14">
        <w:rPr>
          <w:rStyle w:val="mw-headline"/>
        </w:rPr>
        <w:t>Questions</w:t>
      </w:r>
    </w:p>
    <w:p w:rsidR="00130B14" w:rsidRPr="00130B14" w:rsidRDefault="00130B14" w:rsidP="00130B14">
      <w:pPr>
        <w:numPr>
          <w:ilvl w:val="0"/>
          <w:numId w:val="26"/>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Create Q1 as a </w:t>
      </w:r>
      <w:r w:rsidRPr="00130B14">
        <w:rPr>
          <w:rFonts w:ascii="Times New Roman" w:hAnsi="Times New Roman" w:cs="Times New Roman"/>
          <w:i/>
          <w:iCs/>
        </w:rPr>
        <w:t>Radio Buttons</w:t>
      </w:r>
      <w:r w:rsidRPr="00130B14">
        <w:rPr>
          <w:rFonts w:ascii="Times New Roman" w:hAnsi="Times New Roman" w:cs="Times New Roman"/>
        </w:rPr>
        <w:t xml:space="preserve"> (or Dropdown Box) question type </w:t>
      </w:r>
    </w:p>
    <w:p w:rsidR="00130B14" w:rsidRPr="00130B14" w:rsidRDefault="00130B14" w:rsidP="00130B14">
      <w:pPr>
        <w:numPr>
          <w:ilvl w:val="1"/>
          <w:numId w:val="26"/>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Question Name</w:t>
      </w:r>
      <w:r w:rsidRPr="00130B14">
        <w:rPr>
          <w:rFonts w:ascii="Times New Roman" w:hAnsi="Times New Roman" w:cs="Times New Roman"/>
        </w:rPr>
        <w:t xml:space="preserve">: </w:t>
      </w:r>
      <w:r w:rsidRPr="00130B14">
        <w:rPr>
          <w:rFonts w:ascii="Times New Roman" w:hAnsi="Times New Roman" w:cs="Times New Roman"/>
          <w:i/>
          <w:iCs/>
        </w:rPr>
        <w:t>feel your best</w:t>
      </w:r>
      <w:r w:rsidRPr="00130B14">
        <w:rPr>
          <w:rFonts w:ascii="Times New Roman" w:hAnsi="Times New Roman" w:cs="Times New Roman"/>
        </w:rPr>
        <w:t xml:space="preserve"> </w:t>
      </w:r>
    </w:p>
    <w:p w:rsidR="00130B14" w:rsidRPr="00130B14" w:rsidRDefault="00130B14" w:rsidP="00130B14">
      <w:pPr>
        <w:numPr>
          <w:ilvl w:val="1"/>
          <w:numId w:val="26"/>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Response Required</w:t>
      </w:r>
      <w:r w:rsidRPr="00130B14">
        <w:rPr>
          <w:rFonts w:ascii="Times New Roman" w:hAnsi="Times New Roman" w:cs="Times New Roman"/>
        </w:rPr>
        <w:t xml:space="preserve">: </w:t>
      </w:r>
      <w:r w:rsidRPr="00130B14">
        <w:rPr>
          <w:rFonts w:ascii="Times New Roman" w:hAnsi="Times New Roman" w:cs="Times New Roman"/>
          <w:i/>
          <w:iCs/>
        </w:rPr>
        <w:t>Yes</w:t>
      </w:r>
      <w:r w:rsidRPr="00130B14">
        <w:rPr>
          <w:rFonts w:ascii="Times New Roman" w:hAnsi="Times New Roman" w:cs="Times New Roman"/>
        </w:rPr>
        <w:t xml:space="preserve">. We are giving question Q1 a </w:t>
      </w:r>
      <w:r w:rsidRPr="00130B14">
        <w:rPr>
          <w:rFonts w:ascii="Times New Roman" w:hAnsi="Times New Roman" w:cs="Times New Roman"/>
          <w:b/>
          <w:bCs/>
        </w:rPr>
        <w:t>name</w:t>
      </w:r>
      <w:r w:rsidRPr="00130B14">
        <w:rPr>
          <w:rFonts w:ascii="Times New Roman" w:hAnsi="Times New Roman" w:cs="Times New Roman"/>
        </w:rPr>
        <w:t xml:space="preserve"> and setting it as </w:t>
      </w:r>
      <w:proofErr w:type="gramStart"/>
      <w:r w:rsidRPr="00130B14">
        <w:rPr>
          <w:rFonts w:ascii="Times New Roman" w:hAnsi="Times New Roman" w:cs="Times New Roman"/>
          <w:b/>
          <w:bCs/>
        </w:rPr>
        <w:t>Required</w:t>
      </w:r>
      <w:proofErr w:type="gramEnd"/>
      <w:r w:rsidRPr="00130B14">
        <w:rPr>
          <w:rFonts w:ascii="Times New Roman" w:hAnsi="Times New Roman" w:cs="Times New Roman"/>
        </w:rPr>
        <w:t xml:space="preserve"> because we plan to use it in the Personality test feedback. </w:t>
      </w:r>
    </w:p>
    <w:p w:rsidR="00130B14" w:rsidRPr="00130B14" w:rsidRDefault="00130B14" w:rsidP="00130B14">
      <w:pPr>
        <w:numPr>
          <w:ilvl w:val="1"/>
          <w:numId w:val="26"/>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Question Text</w:t>
      </w:r>
      <w:r w:rsidRPr="00130B14">
        <w:rPr>
          <w:rFonts w:ascii="Times New Roman" w:hAnsi="Times New Roman" w:cs="Times New Roman"/>
        </w:rPr>
        <w:t xml:space="preserve">: When do you feel </w:t>
      </w:r>
      <w:proofErr w:type="gramStart"/>
      <w:r w:rsidRPr="00130B14">
        <w:rPr>
          <w:rFonts w:ascii="Times New Roman" w:hAnsi="Times New Roman" w:cs="Times New Roman"/>
        </w:rPr>
        <w:t>your</w:t>
      </w:r>
      <w:proofErr w:type="gramEnd"/>
      <w:r w:rsidRPr="00130B14">
        <w:rPr>
          <w:rFonts w:ascii="Times New Roman" w:hAnsi="Times New Roman" w:cs="Times New Roman"/>
        </w:rPr>
        <w:t xml:space="preserve"> best? </w:t>
      </w:r>
    </w:p>
    <w:p w:rsidR="00130B14" w:rsidRPr="00130B14" w:rsidRDefault="00130B14" w:rsidP="00130B14">
      <w:pPr>
        <w:numPr>
          <w:ilvl w:val="1"/>
          <w:numId w:val="26"/>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Possible answers</w:t>
      </w:r>
      <w:r w:rsidRPr="00130B14">
        <w:rPr>
          <w:rFonts w:ascii="Times New Roman" w:hAnsi="Times New Roman" w:cs="Times New Roman"/>
        </w:rPr>
        <w:t xml:space="preserve">: </w:t>
      </w:r>
    </w:p>
    <w:p w:rsidR="00130B14" w:rsidRPr="00130B14" w:rsidRDefault="00130B14" w:rsidP="00130B14">
      <w:pPr>
        <w:numPr>
          <w:ilvl w:val="2"/>
          <w:numId w:val="26"/>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2=In the morning </w:t>
      </w:r>
    </w:p>
    <w:p w:rsidR="00130B14" w:rsidRPr="00130B14" w:rsidRDefault="00130B14" w:rsidP="00130B14">
      <w:pPr>
        <w:numPr>
          <w:ilvl w:val="2"/>
          <w:numId w:val="26"/>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4=During the afternoon and early evening </w:t>
      </w:r>
    </w:p>
    <w:p w:rsidR="00130B14" w:rsidRPr="00130B14" w:rsidRDefault="00130B14" w:rsidP="00130B14">
      <w:pPr>
        <w:numPr>
          <w:ilvl w:val="2"/>
          <w:numId w:val="26"/>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6=Late at night </w:t>
      </w:r>
    </w:p>
    <w:p w:rsidR="00130B14" w:rsidRPr="00130B14" w:rsidRDefault="00130B14" w:rsidP="00130B14">
      <w:pPr>
        <w:pStyle w:val="NormalWeb"/>
      </w:pPr>
      <w:r w:rsidRPr="00130B14">
        <w:t xml:space="preserve">Each possible answer choice begins with a value </w:t>
      </w:r>
      <w:r w:rsidRPr="00130B14">
        <w:rPr>
          <w:i/>
          <w:iCs/>
        </w:rPr>
        <w:t>immediately followed</w:t>
      </w:r>
      <w:r w:rsidRPr="00130B14">
        <w:t xml:space="preserve"> by the equal sign (=) </w:t>
      </w:r>
      <w:r w:rsidRPr="00130B14">
        <w:rPr>
          <w:i/>
          <w:iCs/>
        </w:rPr>
        <w:t>immediately followed</w:t>
      </w:r>
      <w:r w:rsidRPr="00130B14">
        <w:t xml:space="preserve"> by the choice </w:t>
      </w:r>
      <w:proofErr w:type="gramStart"/>
      <w:r w:rsidRPr="00130B14">
        <w:t>words(</w:t>
      </w:r>
      <w:proofErr w:type="gramEnd"/>
      <w:r w:rsidRPr="00130B14">
        <w:t xml:space="preserve">*). The values attributed to the various choices must be carefully considered in order to obtain a coherent "score" when they are added up in the feedback score calculation. Here we are using the values as given in the "personality fun test" of our example. </w:t>
      </w:r>
    </w:p>
    <w:p w:rsidR="00130B14" w:rsidRPr="00130B14" w:rsidRDefault="00130B14" w:rsidP="00130B14">
      <w:pPr>
        <w:pStyle w:val="NormalWeb"/>
      </w:pPr>
      <w:r w:rsidRPr="00130B14">
        <w:lastRenderedPageBreak/>
        <w:t xml:space="preserve">(*) </w:t>
      </w:r>
      <w:r w:rsidRPr="00130B14">
        <w:rPr>
          <w:b/>
          <w:bCs/>
        </w:rPr>
        <w:t>No space</w:t>
      </w:r>
      <w:r w:rsidRPr="00130B14">
        <w:t xml:space="preserve"> before nor after the equal sign (=). </w:t>
      </w:r>
    </w:p>
    <w:p w:rsidR="00130B14" w:rsidRPr="00130B14" w:rsidRDefault="00130B14" w:rsidP="00130B14">
      <w:pPr>
        <w:pStyle w:val="NormalWeb"/>
      </w:pPr>
      <w:r w:rsidRPr="00130B14">
        <w:t xml:space="preserve">Continue to create all 10 questions in the sample questionnaire. </w:t>
      </w:r>
    </w:p>
    <w:p w:rsidR="00130B14" w:rsidRPr="00130B14" w:rsidRDefault="00130B14" w:rsidP="00130B14">
      <w:pPr>
        <w:pStyle w:val="Heading3"/>
      </w:pPr>
      <w:r w:rsidRPr="00130B14">
        <w:rPr>
          <w:rStyle w:val="mw-headline"/>
        </w:rPr>
        <w:t>Advanced settings</w:t>
      </w:r>
    </w:p>
    <w:p w:rsidR="00130B14" w:rsidRPr="00130B14" w:rsidRDefault="00130B14" w:rsidP="00130B14">
      <w:pPr>
        <w:pStyle w:val="NormalWeb"/>
      </w:pPr>
      <w:r w:rsidRPr="00130B14">
        <w:t xml:space="preserve">Now go to the questionnaire's </w:t>
      </w:r>
      <w:proofErr w:type="gramStart"/>
      <w:r w:rsidRPr="00130B14">
        <w:rPr>
          <w:b/>
          <w:bCs/>
        </w:rPr>
        <w:t>Advanced</w:t>
      </w:r>
      <w:proofErr w:type="gramEnd"/>
      <w:r w:rsidRPr="00130B14">
        <w:rPr>
          <w:b/>
          <w:bCs/>
        </w:rPr>
        <w:t xml:space="preserve"> settings</w:t>
      </w:r>
      <w:r w:rsidRPr="00130B14">
        <w:t xml:space="preserve"> page. </w:t>
      </w:r>
    </w:p>
    <w:p w:rsidR="00130B14" w:rsidRPr="00130B14" w:rsidRDefault="00130B14" w:rsidP="00130B14">
      <w:pPr>
        <w:pStyle w:val="Heading4"/>
      </w:pPr>
      <w:r w:rsidRPr="00130B14">
        <w:rPr>
          <w:rStyle w:val="mw-headline"/>
        </w:rPr>
        <w:t>Additional Info</w:t>
      </w:r>
    </w:p>
    <w:p w:rsidR="00130B14" w:rsidRPr="00130B14" w:rsidRDefault="00130B14" w:rsidP="00130B14">
      <w:pPr>
        <w:pStyle w:val="NormalWeb"/>
      </w:pPr>
      <w:r w:rsidRPr="00130B14">
        <w:t xml:space="preserve">As usual you may use the </w:t>
      </w:r>
      <w:r w:rsidRPr="00130B14">
        <w:rPr>
          <w:i/>
          <w:iCs/>
        </w:rPr>
        <w:t>Additional Info</w:t>
      </w:r>
      <w:r w:rsidRPr="00130B14">
        <w:t xml:space="preserve"> field to enter instructions for the respondents. </w:t>
      </w:r>
    </w:p>
    <w:p w:rsidR="00130B14" w:rsidRPr="00130B14" w:rsidRDefault="00130B14" w:rsidP="00130B14">
      <w:pPr>
        <w:pStyle w:val="Heading4"/>
      </w:pPr>
      <w:r w:rsidRPr="00130B14">
        <w:rPr>
          <w:rStyle w:val="mw-headline"/>
        </w:rPr>
        <w:t>Feedback options</w:t>
      </w:r>
    </w:p>
    <w:p w:rsidR="00130B14" w:rsidRPr="00130B14" w:rsidRDefault="00130B14" w:rsidP="00130B14">
      <w:pPr>
        <w:pStyle w:val="NormalWeb"/>
      </w:pPr>
      <w:r w:rsidRPr="00130B14">
        <w:t xml:space="preserve">Now that your questionnaire contains a number of questions which fill the requirements mentioned above for using the Personality test feature, the </w:t>
      </w:r>
      <w:r w:rsidRPr="00130B14">
        <w:rPr>
          <w:b/>
          <w:bCs/>
        </w:rPr>
        <w:t>Feedback options</w:t>
      </w:r>
      <w:r w:rsidRPr="00130B14">
        <w:t xml:space="preserve"> section is available. In the Feedback options dropdown box, select the first option available, i.e. Global Feedback. You may use the </w:t>
      </w:r>
      <w:r w:rsidRPr="00130B14">
        <w:rPr>
          <w:i/>
          <w:iCs/>
        </w:rPr>
        <w:t>Feedback notes</w:t>
      </w:r>
      <w:r w:rsidRPr="00130B14">
        <w:t xml:space="preserve"> field to enter text which will be displayed to your </w:t>
      </w:r>
      <w:proofErr w:type="spellStart"/>
      <w:r w:rsidRPr="00130B14">
        <w:t>repondents</w:t>
      </w:r>
      <w:proofErr w:type="spellEnd"/>
      <w:r w:rsidRPr="00130B14">
        <w:t xml:space="preserve"> at the end of their "Feedback report", e.g. external link to more information on the topic, etc. Now click the </w:t>
      </w:r>
      <w:r w:rsidRPr="00130B14">
        <w:rPr>
          <w:b/>
          <w:bCs/>
        </w:rPr>
        <w:t>Save settings and edit Feedback Sections</w:t>
      </w:r>
      <w:r w:rsidRPr="00130B14">
        <w:t xml:space="preserve"> button. </w:t>
      </w:r>
    </w:p>
    <w:p w:rsidR="00130B14" w:rsidRPr="00130B14" w:rsidRDefault="00130B14" w:rsidP="00130B14">
      <w:pPr>
        <w:pStyle w:val="Heading4"/>
      </w:pPr>
      <w:r w:rsidRPr="00130B14">
        <w:rPr>
          <w:rStyle w:val="mw-headline"/>
        </w:rPr>
        <w:t>Editing Questionnaire Feedback Sections</w:t>
      </w:r>
    </w:p>
    <w:p w:rsidR="00130B14" w:rsidRPr="00130B14" w:rsidRDefault="00130B14" w:rsidP="00130B14">
      <w:pPr>
        <w:pStyle w:val="NormalWeb"/>
      </w:pPr>
      <w:r w:rsidRPr="00130B14">
        <w:t xml:space="preserve">On this page is displayed the full list of the questions available for the Feedback report. Since we have selected the Global feedback option, all those questions have been default-set in Section 1, the only section available here. Each question is displayed, and the "value" of each choice is displayed, to help you check their coherence. Normally, you have nothing to change on that page. However you might want to remove one or several questions from the list by clicking the 0 radio button instead of the (Section) 1 button. Now click on the </w:t>
      </w:r>
      <w:r w:rsidRPr="00130B14">
        <w:rPr>
          <w:b/>
          <w:bCs/>
        </w:rPr>
        <w:t>Save Sections settings and edit Feedback Messages</w:t>
      </w:r>
      <w:r w:rsidRPr="00130B14">
        <w:t xml:space="preserve"> button. </w:t>
      </w:r>
    </w:p>
    <w:p w:rsidR="00130B14" w:rsidRPr="00130B14" w:rsidRDefault="00130B14" w:rsidP="00130B14">
      <w:pPr>
        <w:pStyle w:val="Heading4"/>
      </w:pPr>
      <w:r w:rsidRPr="00130B14">
        <w:rPr>
          <w:rStyle w:val="mw-headline"/>
        </w:rPr>
        <w:t>Editing Questionnaire Feedback Messages</w:t>
      </w:r>
    </w:p>
    <w:p w:rsidR="00130B14" w:rsidRPr="00130B14" w:rsidRDefault="00130B14" w:rsidP="00130B14">
      <w:pPr>
        <w:pStyle w:val="Heading5"/>
      </w:pPr>
      <w:r w:rsidRPr="00130B14">
        <w:rPr>
          <w:rStyle w:val="mw-headline"/>
        </w:rPr>
        <w:t>Global Feedback heading</w:t>
      </w:r>
    </w:p>
    <w:p w:rsidR="00130B14" w:rsidRPr="00130B14" w:rsidRDefault="00130B14" w:rsidP="00130B14">
      <w:pPr>
        <w:numPr>
          <w:ilvl w:val="0"/>
          <w:numId w:val="27"/>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This begins with a list of the names of all the questions that are used in this Global Feedback section. </w:t>
      </w:r>
    </w:p>
    <w:p w:rsidR="00130B14" w:rsidRPr="00130B14" w:rsidRDefault="00130B14" w:rsidP="00130B14">
      <w:pPr>
        <w:numPr>
          <w:ilvl w:val="0"/>
          <w:numId w:val="27"/>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The </w:t>
      </w:r>
      <w:r w:rsidRPr="00130B14">
        <w:rPr>
          <w:rFonts w:ascii="Times New Roman" w:hAnsi="Times New Roman" w:cs="Times New Roman"/>
          <w:i/>
          <w:iCs/>
        </w:rPr>
        <w:t>Label</w:t>
      </w:r>
      <w:r w:rsidRPr="00130B14">
        <w:rPr>
          <w:rFonts w:ascii="Times New Roman" w:hAnsi="Times New Roman" w:cs="Times New Roman"/>
        </w:rPr>
        <w:t xml:space="preserve"> text box should be kept as short as possible. It will be displayed in the Feedback report and - when the Chart feature is </w:t>
      </w:r>
      <w:r w:rsidRPr="00130B14">
        <w:rPr>
          <w:rFonts w:ascii="Times New Roman" w:hAnsi="Times New Roman" w:cs="Times New Roman"/>
        </w:rPr>
        <w:t>available</w:t>
      </w:r>
      <w:r w:rsidRPr="00130B14">
        <w:rPr>
          <w:rFonts w:ascii="Times New Roman" w:hAnsi="Times New Roman" w:cs="Times New Roman"/>
        </w:rPr>
        <w:t xml:space="preserve"> in a later version of Questionnaire - will be used in the Charts. </w:t>
      </w:r>
    </w:p>
    <w:p w:rsidR="00130B14" w:rsidRPr="00130B14" w:rsidRDefault="00130B14" w:rsidP="00130B14">
      <w:pPr>
        <w:numPr>
          <w:ilvl w:val="0"/>
          <w:numId w:val="27"/>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In the </w:t>
      </w:r>
      <w:r w:rsidRPr="00130B14">
        <w:rPr>
          <w:rFonts w:ascii="Times New Roman" w:hAnsi="Times New Roman" w:cs="Times New Roman"/>
          <w:i/>
          <w:iCs/>
        </w:rPr>
        <w:t>Heading</w:t>
      </w:r>
      <w:r w:rsidRPr="00130B14">
        <w:rPr>
          <w:rFonts w:ascii="Times New Roman" w:hAnsi="Times New Roman" w:cs="Times New Roman"/>
        </w:rPr>
        <w:t xml:space="preserve"> field you may type a brief heading text. You may use 2 variables in this heading, $</w:t>
      </w:r>
      <w:proofErr w:type="spellStart"/>
      <w:r w:rsidRPr="00130B14">
        <w:rPr>
          <w:rFonts w:ascii="Times New Roman" w:hAnsi="Times New Roman" w:cs="Times New Roman"/>
        </w:rPr>
        <w:t>scorepercent</w:t>
      </w:r>
      <w:proofErr w:type="spellEnd"/>
      <w:r w:rsidRPr="00130B14">
        <w:rPr>
          <w:rFonts w:ascii="Times New Roman" w:hAnsi="Times New Roman" w:cs="Times New Roman"/>
        </w:rPr>
        <w:t xml:space="preserve"> and $</w:t>
      </w:r>
      <w:proofErr w:type="spellStart"/>
      <w:r w:rsidRPr="00130B14">
        <w:rPr>
          <w:rFonts w:ascii="Times New Roman" w:hAnsi="Times New Roman" w:cs="Times New Roman"/>
        </w:rPr>
        <w:t>oppositescorepercent</w:t>
      </w:r>
      <w:proofErr w:type="spellEnd"/>
      <w:r w:rsidRPr="00130B14">
        <w:rPr>
          <w:rFonts w:ascii="Times New Roman" w:hAnsi="Times New Roman" w:cs="Times New Roman"/>
        </w:rPr>
        <w:t>. One example is: "You scored $</w:t>
      </w:r>
      <w:proofErr w:type="spellStart"/>
      <w:r w:rsidRPr="00130B14">
        <w:rPr>
          <w:rFonts w:ascii="Times New Roman" w:hAnsi="Times New Roman" w:cs="Times New Roman"/>
        </w:rPr>
        <w:t>scorepercent</w:t>
      </w:r>
      <w:proofErr w:type="spellEnd"/>
      <w:r w:rsidRPr="00130B14">
        <w:rPr>
          <w:rFonts w:ascii="Times New Roman" w:hAnsi="Times New Roman" w:cs="Times New Roman"/>
        </w:rPr>
        <w:t xml:space="preserve"> in this questionnaire." </w:t>
      </w:r>
    </w:p>
    <w:p w:rsidR="00130B14" w:rsidRPr="00130B14" w:rsidRDefault="00130B14" w:rsidP="00130B14">
      <w:pPr>
        <w:pStyle w:val="Heading5"/>
      </w:pPr>
      <w:r w:rsidRPr="00130B14">
        <w:rPr>
          <w:rStyle w:val="mw-headline"/>
        </w:rPr>
        <w:t>Global Feedback messages</w:t>
      </w:r>
    </w:p>
    <w:p w:rsidR="00130B14" w:rsidRPr="00130B14" w:rsidRDefault="00130B14" w:rsidP="00130B14">
      <w:pPr>
        <w:pStyle w:val="NormalWeb"/>
      </w:pPr>
      <w:r w:rsidRPr="00130B14">
        <w:t xml:space="preserve">This works exactly the same as the Moodle Quiz Score boundary system. Here are a few examples, still taken from our sample Personality "Fun" test. </w:t>
      </w:r>
    </w:p>
    <w:p w:rsidR="00130B14" w:rsidRPr="00130B14" w:rsidRDefault="00130B14" w:rsidP="00130B14">
      <w:pPr>
        <w:numPr>
          <w:ilvl w:val="0"/>
          <w:numId w:val="28"/>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lastRenderedPageBreak/>
        <w:t xml:space="preserve">Feedback Score boundary </w:t>
      </w:r>
    </w:p>
    <w:p w:rsidR="00130B14" w:rsidRPr="00130B14" w:rsidRDefault="00130B14" w:rsidP="00130B14">
      <w:pPr>
        <w:numPr>
          <w:ilvl w:val="1"/>
          <w:numId w:val="28"/>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100% </w:t>
      </w:r>
    </w:p>
    <w:p w:rsidR="00130B14" w:rsidRPr="00130B14" w:rsidRDefault="00130B14" w:rsidP="00130B14">
      <w:pPr>
        <w:numPr>
          <w:ilvl w:val="1"/>
          <w:numId w:val="28"/>
        </w:numPr>
        <w:spacing w:before="100" w:beforeAutospacing="1" w:after="100" w:afterAutospacing="1" w:line="240" w:lineRule="auto"/>
        <w:rPr>
          <w:rFonts w:ascii="Times New Roman" w:hAnsi="Times New Roman" w:cs="Times New Roman"/>
        </w:rPr>
      </w:pPr>
      <w:proofErr w:type="gramStart"/>
      <w:r w:rsidRPr="00130B14">
        <w:rPr>
          <w:rFonts w:ascii="Times New Roman" w:hAnsi="Times New Roman" w:cs="Times New Roman"/>
        </w:rPr>
        <w:t>Feedback :</w:t>
      </w:r>
      <w:proofErr w:type="gramEnd"/>
      <w:r w:rsidRPr="00130B14">
        <w:rPr>
          <w:rFonts w:ascii="Times New Roman" w:hAnsi="Times New Roman" w:cs="Times New Roman"/>
        </w:rPr>
        <w:t xml:space="preserve"> Others see you as someone they should "handle with care" You're seen as vain, self-centered, and who is extremely dominant. Others may admire you, wishing they could be more like you, but don't always trust you, hesitating to become too deeply involved with you. </w:t>
      </w:r>
    </w:p>
    <w:p w:rsidR="00130B14" w:rsidRPr="00130B14" w:rsidRDefault="00130B14" w:rsidP="00130B14">
      <w:pPr>
        <w:numPr>
          <w:ilvl w:val="0"/>
          <w:numId w:val="29"/>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Score boundary </w:t>
      </w:r>
    </w:p>
    <w:p w:rsidR="00130B14" w:rsidRPr="00130B14" w:rsidRDefault="00130B14" w:rsidP="00130B14">
      <w:pPr>
        <w:numPr>
          <w:ilvl w:val="1"/>
          <w:numId w:val="29"/>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94% </w:t>
      </w:r>
    </w:p>
    <w:p w:rsidR="00130B14" w:rsidRPr="00130B14" w:rsidRDefault="00130B14" w:rsidP="00130B14">
      <w:pPr>
        <w:numPr>
          <w:ilvl w:val="1"/>
          <w:numId w:val="29"/>
        </w:numPr>
        <w:spacing w:before="100" w:beforeAutospacing="1" w:after="100" w:afterAutospacing="1" w:line="240" w:lineRule="auto"/>
        <w:rPr>
          <w:rFonts w:ascii="Times New Roman" w:hAnsi="Times New Roman" w:cs="Times New Roman"/>
        </w:rPr>
      </w:pPr>
      <w:proofErr w:type="gramStart"/>
      <w:r w:rsidRPr="00130B14">
        <w:rPr>
          <w:rFonts w:ascii="Times New Roman" w:hAnsi="Times New Roman" w:cs="Times New Roman"/>
        </w:rPr>
        <w:t>Feedback :</w:t>
      </w:r>
      <w:proofErr w:type="gramEnd"/>
      <w:r w:rsidRPr="00130B14">
        <w:rPr>
          <w:rFonts w:ascii="Times New Roman" w:hAnsi="Times New Roman" w:cs="Times New Roman"/>
        </w:rPr>
        <w:t xml:space="preserve"> Others see you as an exciting, highly volatile, rather impulsive personality; a natural leader, who's quick to make decisions, though not always the right ones. [etc.] </w:t>
      </w:r>
    </w:p>
    <w:p w:rsidR="00130B14" w:rsidRPr="00130B14" w:rsidRDefault="00130B14" w:rsidP="00130B14">
      <w:pPr>
        <w:numPr>
          <w:ilvl w:val="0"/>
          <w:numId w:val="30"/>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Score boundary </w:t>
      </w:r>
    </w:p>
    <w:p w:rsidR="00130B14" w:rsidRPr="00130B14" w:rsidRDefault="00130B14" w:rsidP="00130B14">
      <w:pPr>
        <w:numPr>
          <w:ilvl w:val="1"/>
          <w:numId w:val="30"/>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85% </w:t>
      </w:r>
    </w:p>
    <w:p w:rsidR="00130B14" w:rsidRPr="00130B14" w:rsidRDefault="00130B14" w:rsidP="00130B14">
      <w:pPr>
        <w:pStyle w:val="NormalWeb"/>
      </w:pPr>
      <w:r w:rsidRPr="00130B14">
        <w:t xml:space="preserve">This starts with 3 default boundaries and associated messages, but you may add more boundaries if needed. </w:t>
      </w:r>
    </w:p>
    <w:p w:rsidR="00130B14" w:rsidRPr="00130B14" w:rsidRDefault="00130B14" w:rsidP="00130B14">
      <w:pPr>
        <w:pStyle w:val="NormalWeb"/>
      </w:pPr>
      <w:r w:rsidRPr="00130B14">
        <w:t xml:space="preserve">When finished, click the </w:t>
      </w:r>
      <w:r w:rsidRPr="00130B14">
        <w:rPr>
          <w:b/>
          <w:bCs/>
        </w:rPr>
        <w:t>Save settings</w:t>
      </w:r>
      <w:r w:rsidRPr="00130B14">
        <w:t xml:space="preserve"> button. </w:t>
      </w:r>
    </w:p>
    <w:p w:rsidR="00130B14" w:rsidRPr="00130B14" w:rsidRDefault="00130B14" w:rsidP="00130B14">
      <w:pPr>
        <w:pStyle w:val="Heading3"/>
      </w:pPr>
      <w:r w:rsidRPr="00130B14">
        <w:rPr>
          <w:rStyle w:val="mw-headline"/>
        </w:rPr>
        <w:t>Report</w:t>
      </w:r>
    </w:p>
    <w:p w:rsidR="00130B14" w:rsidRPr="00130B14" w:rsidRDefault="00130B14" w:rsidP="00130B14">
      <w:pPr>
        <w:pStyle w:val="NormalWeb"/>
      </w:pPr>
      <w:r w:rsidRPr="00130B14">
        <w:t xml:space="preserve">This is how the Feedback report will look like to a respondent after taking our sample questionnaire. </w:t>
      </w:r>
    </w:p>
    <w:p w:rsidR="00130B14" w:rsidRPr="00130B14" w:rsidRDefault="00130B14" w:rsidP="00130B14">
      <w:pPr>
        <w:pStyle w:val="NormalWeb"/>
      </w:pPr>
      <w:r w:rsidRPr="00130B14">
        <w:rPr>
          <w:noProof/>
          <w:color w:val="0000FF"/>
        </w:rPr>
        <w:lastRenderedPageBreak/>
        <w:drawing>
          <wp:inline distT="0" distB="0" distL="0" distR="0" wp14:anchorId="6F9B198A" wp14:editId="2C2FA37E">
            <wp:extent cx="6038850" cy="5724525"/>
            <wp:effectExtent l="0" t="0" r="0" b="9525"/>
            <wp:docPr id="50" name="Picture 50" descr="03-12-2013 12-21-49.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12-2013 12-21-49.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8850" cy="5724525"/>
                    </a:xfrm>
                    <a:prstGeom prst="rect">
                      <a:avLst/>
                    </a:prstGeom>
                    <a:noFill/>
                    <a:ln>
                      <a:noFill/>
                    </a:ln>
                  </pic:spPr>
                </pic:pic>
              </a:graphicData>
            </a:graphic>
          </wp:inline>
        </w:drawing>
      </w:r>
    </w:p>
    <w:p w:rsidR="00130B14" w:rsidRPr="00130B14" w:rsidRDefault="00130B14" w:rsidP="00130B14">
      <w:pPr>
        <w:numPr>
          <w:ilvl w:val="0"/>
          <w:numId w:val="31"/>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This table shows the global score for respondent plus, if any, the average global score for all participants. If the questionnaire is set to "separate groups", this box may show the average global score for the group that the actual respondent belongs to. </w:t>
      </w:r>
    </w:p>
    <w:p w:rsidR="00130B14" w:rsidRPr="00130B14" w:rsidRDefault="00130B14" w:rsidP="00130B14">
      <w:pPr>
        <w:numPr>
          <w:ilvl w:val="0"/>
          <w:numId w:val="31"/>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In the first box of the Feedback Report we see the Heading text, which may include the value of the $</w:t>
      </w:r>
      <w:proofErr w:type="spellStart"/>
      <w:r w:rsidRPr="00130B14">
        <w:rPr>
          <w:rFonts w:ascii="Times New Roman" w:hAnsi="Times New Roman" w:cs="Times New Roman"/>
        </w:rPr>
        <w:t>scorepercent</w:t>
      </w:r>
      <w:proofErr w:type="spellEnd"/>
      <w:r w:rsidRPr="00130B14">
        <w:rPr>
          <w:rFonts w:ascii="Times New Roman" w:hAnsi="Times New Roman" w:cs="Times New Roman"/>
        </w:rPr>
        <w:t xml:space="preserve"> variable. </w:t>
      </w:r>
    </w:p>
    <w:p w:rsidR="00130B14" w:rsidRPr="00130B14" w:rsidRDefault="00130B14" w:rsidP="00130B14">
      <w:pPr>
        <w:numPr>
          <w:ilvl w:val="0"/>
          <w:numId w:val="31"/>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In the second box we see the "personalized" feedback message, relevant to the Feedback score boundaries that the actual respondent's score sits in. </w:t>
      </w:r>
    </w:p>
    <w:p w:rsidR="00130B14" w:rsidRPr="00130B14" w:rsidRDefault="00130B14" w:rsidP="00130B14">
      <w:pPr>
        <w:pStyle w:val="NormalWeb"/>
      </w:pPr>
      <w:r w:rsidRPr="00130B14">
        <w:t xml:space="preserve">On the View all Responses page, the Feedback report heading will be displayed, together with the average Global score for </w:t>
      </w:r>
      <w:proofErr w:type="gramStart"/>
      <w:r w:rsidRPr="00130B14">
        <w:t>All</w:t>
      </w:r>
      <w:proofErr w:type="gramEnd"/>
      <w:r w:rsidRPr="00130B14">
        <w:t xml:space="preserve"> participants. If the questionnaire is set to "visible" or "separate groups", the average global score for the current group will be displayed. </w:t>
      </w:r>
    </w:p>
    <w:p w:rsidR="00130B14" w:rsidRPr="00130B14" w:rsidRDefault="00130B14" w:rsidP="00130B14">
      <w:pPr>
        <w:pStyle w:val="NormalWeb"/>
      </w:pPr>
      <w:r w:rsidRPr="00130B14">
        <w:rPr>
          <w:noProof/>
          <w:color w:val="0000FF"/>
        </w:rPr>
        <w:lastRenderedPageBreak/>
        <w:drawing>
          <wp:inline distT="0" distB="0" distL="0" distR="0" wp14:anchorId="3A9FE307" wp14:editId="22D55D9C">
            <wp:extent cx="4562475" cy="1352550"/>
            <wp:effectExtent l="0" t="0" r="9525" b="0"/>
            <wp:docPr id="49" name="Picture 49" descr="03-12-2013 13-42-07.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12-2013 13-42-07.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62475" cy="1352550"/>
                    </a:xfrm>
                    <a:prstGeom prst="rect">
                      <a:avLst/>
                    </a:prstGeom>
                    <a:noFill/>
                    <a:ln>
                      <a:noFill/>
                    </a:ln>
                  </pic:spPr>
                </pic:pic>
              </a:graphicData>
            </a:graphic>
          </wp:inline>
        </w:drawing>
      </w:r>
    </w:p>
    <w:p w:rsidR="00130B14" w:rsidRPr="00130B14" w:rsidRDefault="00130B14" w:rsidP="00130B14">
      <w:pPr>
        <w:pStyle w:val="Heading2"/>
      </w:pPr>
      <w:bookmarkStart w:id="31" w:name="_Several_sections_Feedback"/>
      <w:bookmarkEnd w:id="31"/>
      <w:r w:rsidRPr="00130B14">
        <w:rPr>
          <w:rStyle w:val="mw-headline"/>
        </w:rPr>
        <w:t>Several sections Feedback example</w:t>
      </w:r>
    </w:p>
    <w:p w:rsidR="00130B14" w:rsidRPr="00130B14" w:rsidRDefault="00130B14" w:rsidP="00130B14">
      <w:pPr>
        <w:pStyle w:val="NormalWeb"/>
      </w:pPr>
      <w:r w:rsidRPr="00130B14">
        <w:t xml:space="preserve">A simplistic "health habits" questionnaire. </w:t>
      </w:r>
    </w:p>
    <w:p w:rsidR="00130B14" w:rsidRPr="00130B14" w:rsidRDefault="00130B14" w:rsidP="00130B14">
      <w:pPr>
        <w:pStyle w:val="Heading3"/>
      </w:pPr>
      <w:r w:rsidRPr="00130B14">
        <w:rPr>
          <w:rStyle w:val="mw-headline"/>
        </w:rPr>
        <w:t>Questions</w:t>
      </w:r>
    </w:p>
    <w:p w:rsidR="00130B14" w:rsidRPr="00130B14" w:rsidRDefault="00130B14" w:rsidP="00130B14">
      <w:pPr>
        <w:numPr>
          <w:ilvl w:val="0"/>
          <w:numId w:val="3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Create Q1 as a </w:t>
      </w:r>
      <w:r w:rsidRPr="00130B14">
        <w:rPr>
          <w:rFonts w:ascii="Times New Roman" w:hAnsi="Times New Roman" w:cs="Times New Roman"/>
          <w:i/>
          <w:iCs/>
        </w:rPr>
        <w:t>Rate</w:t>
      </w:r>
      <w:r w:rsidRPr="00130B14">
        <w:rPr>
          <w:rFonts w:ascii="Times New Roman" w:hAnsi="Times New Roman" w:cs="Times New Roman"/>
        </w:rPr>
        <w:t xml:space="preserve"> question type </w:t>
      </w:r>
    </w:p>
    <w:p w:rsidR="00130B14" w:rsidRPr="00130B14" w:rsidRDefault="00130B14" w:rsidP="00130B14">
      <w:pPr>
        <w:numPr>
          <w:ilvl w:val="1"/>
          <w:numId w:val="3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Question Name</w:t>
      </w:r>
      <w:r w:rsidRPr="00130B14">
        <w:rPr>
          <w:rFonts w:ascii="Times New Roman" w:hAnsi="Times New Roman" w:cs="Times New Roman"/>
        </w:rPr>
        <w:t xml:space="preserve">: </w:t>
      </w:r>
      <w:r w:rsidRPr="00130B14">
        <w:rPr>
          <w:rFonts w:ascii="Times New Roman" w:hAnsi="Times New Roman" w:cs="Times New Roman"/>
          <w:i/>
          <w:iCs/>
        </w:rPr>
        <w:t>sports</w:t>
      </w:r>
      <w:r w:rsidRPr="00130B14">
        <w:rPr>
          <w:rFonts w:ascii="Times New Roman" w:hAnsi="Times New Roman" w:cs="Times New Roman"/>
        </w:rPr>
        <w:t xml:space="preserve"> </w:t>
      </w:r>
    </w:p>
    <w:p w:rsidR="00130B14" w:rsidRPr="00130B14" w:rsidRDefault="00130B14" w:rsidP="00130B14">
      <w:pPr>
        <w:numPr>
          <w:ilvl w:val="1"/>
          <w:numId w:val="3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Response Required</w:t>
      </w:r>
      <w:r w:rsidRPr="00130B14">
        <w:rPr>
          <w:rFonts w:ascii="Times New Roman" w:hAnsi="Times New Roman" w:cs="Times New Roman"/>
        </w:rPr>
        <w:t xml:space="preserve">: </w:t>
      </w:r>
      <w:r w:rsidRPr="00130B14">
        <w:rPr>
          <w:rFonts w:ascii="Times New Roman" w:hAnsi="Times New Roman" w:cs="Times New Roman"/>
          <w:i/>
          <w:iCs/>
        </w:rPr>
        <w:t>Yes</w:t>
      </w:r>
      <w:r w:rsidRPr="00130B14">
        <w:rPr>
          <w:rFonts w:ascii="Times New Roman" w:hAnsi="Times New Roman" w:cs="Times New Roman"/>
        </w:rPr>
        <w:t xml:space="preserve">. </w:t>
      </w:r>
    </w:p>
    <w:p w:rsidR="00130B14" w:rsidRPr="00130B14" w:rsidRDefault="00130B14" w:rsidP="00130B14">
      <w:pPr>
        <w:numPr>
          <w:ilvl w:val="1"/>
          <w:numId w:val="3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Question Text</w:t>
      </w:r>
      <w:r w:rsidRPr="00130B14">
        <w:rPr>
          <w:rFonts w:ascii="Times New Roman" w:hAnsi="Times New Roman" w:cs="Times New Roman"/>
        </w:rPr>
        <w:t xml:space="preserve">: How often do you </w:t>
      </w:r>
      <w:proofErr w:type="spellStart"/>
      <w:r w:rsidRPr="00130B14">
        <w:rPr>
          <w:rFonts w:ascii="Times New Roman" w:hAnsi="Times New Roman" w:cs="Times New Roman"/>
        </w:rPr>
        <w:t>practise</w:t>
      </w:r>
      <w:proofErr w:type="spellEnd"/>
      <w:r w:rsidRPr="00130B14">
        <w:rPr>
          <w:rFonts w:ascii="Times New Roman" w:hAnsi="Times New Roman" w:cs="Times New Roman"/>
        </w:rPr>
        <w:t xml:space="preserve"> these sports? </w:t>
      </w:r>
    </w:p>
    <w:p w:rsidR="00130B14" w:rsidRPr="00130B14" w:rsidRDefault="00130B14" w:rsidP="00130B14">
      <w:pPr>
        <w:numPr>
          <w:ilvl w:val="1"/>
          <w:numId w:val="3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Possible answers</w:t>
      </w:r>
      <w:r w:rsidRPr="00130B14">
        <w:rPr>
          <w:rFonts w:ascii="Times New Roman" w:hAnsi="Times New Roman" w:cs="Times New Roman"/>
        </w:rPr>
        <w:t xml:space="preserve">: </w:t>
      </w:r>
    </w:p>
    <w:p w:rsidR="00130B14" w:rsidRPr="00130B14" w:rsidRDefault="00130B14" w:rsidP="00130B14">
      <w:pPr>
        <w:numPr>
          <w:ilvl w:val="2"/>
          <w:numId w:val="3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0=never </w:t>
      </w:r>
    </w:p>
    <w:p w:rsidR="00130B14" w:rsidRPr="00130B14" w:rsidRDefault="00130B14" w:rsidP="00130B14">
      <w:pPr>
        <w:numPr>
          <w:ilvl w:val="2"/>
          <w:numId w:val="3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1=once a month </w:t>
      </w:r>
    </w:p>
    <w:p w:rsidR="00130B14" w:rsidRPr="00130B14" w:rsidRDefault="00130B14" w:rsidP="00130B14">
      <w:pPr>
        <w:numPr>
          <w:ilvl w:val="2"/>
          <w:numId w:val="3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2=every week </w:t>
      </w:r>
    </w:p>
    <w:p w:rsidR="00130B14" w:rsidRPr="00130B14" w:rsidRDefault="00130B14" w:rsidP="00130B14">
      <w:pPr>
        <w:numPr>
          <w:ilvl w:val="2"/>
          <w:numId w:val="3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3=every day </w:t>
      </w:r>
    </w:p>
    <w:p w:rsidR="00130B14" w:rsidRPr="00130B14" w:rsidRDefault="00130B14" w:rsidP="00130B14">
      <w:pPr>
        <w:numPr>
          <w:ilvl w:val="2"/>
          <w:numId w:val="3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cycling </w:t>
      </w:r>
    </w:p>
    <w:p w:rsidR="00130B14" w:rsidRPr="00130B14" w:rsidRDefault="00130B14" w:rsidP="00130B14">
      <w:pPr>
        <w:numPr>
          <w:ilvl w:val="2"/>
          <w:numId w:val="3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running </w:t>
      </w:r>
    </w:p>
    <w:p w:rsidR="00130B14" w:rsidRPr="00130B14" w:rsidRDefault="00130B14" w:rsidP="00130B14">
      <w:pPr>
        <w:numPr>
          <w:ilvl w:val="2"/>
          <w:numId w:val="3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swimming </w:t>
      </w:r>
    </w:p>
    <w:p w:rsidR="00130B14" w:rsidRPr="00130B14" w:rsidRDefault="00130B14" w:rsidP="00130B14">
      <w:pPr>
        <w:numPr>
          <w:ilvl w:val="2"/>
          <w:numId w:val="3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walking </w:t>
      </w:r>
    </w:p>
    <w:p w:rsidR="00130B14" w:rsidRPr="00130B14" w:rsidRDefault="00130B14" w:rsidP="00130B14">
      <w:pPr>
        <w:numPr>
          <w:ilvl w:val="0"/>
          <w:numId w:val="33"/>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Create Q2 as a </w:t>
      </w:r>
      <w:r w:rsidRPr="00130B14">
        <w:rPr>
          <w:rFonts w:ascii="Times New Roman" w:hAnsi="Times New Roman" w:cs="Times New Roman"/>
          <w:i/>
          <w:iCs/>
        </w:rPr>
        <w:t>yes/no</w:t>
      </w:r>
      <w:r w:rsidRPr="00130B14">
        <w:rPr>
          <w:rFonts w:ascii="Times New Roman" w:hAnsi="Times New Roman" w:cs="Times New Roman"/>
        </w:rPr>
        <w:t xml:space="preserve"> question type </w:t>
      </w:r>
    </w:p>
    <w:p w:rsidR="00130B14" w:rsidRPr="00130B14" w:rsidRDefault="00130B14" w:rsidP="00130B14">
      <w:pPr>
        <w:numPr>
          <w:ilvl w:val="1"/>
          <w:numId w:val="33"/>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Question Name</w:t>
      </w:r>
      <w:r w:rsidRPr="00130B14">
        <w:rPr>
          <w:rFonts w:ascii="Times New Roman" w:hAnsi="Times New Roman" w:cs="Times New Roman"/>
        </w:rPr>
        <w:t xml:space="preserve">: </w:t>
      </w:r>
      <w:r w:rsidRPr="00130B14">
        <w:rPr>
          <w:rFonts w:ascii="Times New Roman" w:hAnsi="Times New Roman" w:cs="Times New Roman"/>
          <w:i/>
          <w:iCs/>
        </w:rPr>
        <w:t>fruit and vegetables</w:t>
      </w:r>
      <w:r w:rsidRPr="00130B14">
        <w:rPr>
          <w:rFonts w:ascii="Times New Roman" w:hAnsi="Times New Roman" w:cs="Times New Roman"/>
        </w:rPr>
        <w:t xml:space="preserve"> </w:t>
      </w:r>
    </w:p>
    <w:p w:rsidR="00130B14" w:rsidRPr="00130B14" w:rsidRDefault="00130B14" w:rsidP="00130B14">
      <w:pPr>
        <w:numPr>
          <w:ilvl w:val="1"/>
          <w:numId w:val="33"/>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Response Required</w:t>
      </w:r>
      <w:r w:rsidRPr="00130B14">
        <w:rPr>
          <w:rFonts w:ascii="Times New Roman" w:hAnsi="Times New Roman" w:cs="Times New Roman"/>
        </w:rPr>
        <w:t xml:space="preserve">: </w:t>
      </w:r>
      <w:r w:rsidRPr="00130B14">
        <w:rPr>
          <w:rFonts w:ascii="Times New Roman" w:hAnsi="Times New Roman" w:cs="Times New Roman"/>
          <w:i/>
          <w:iCs/>
        </w:rPr>
        <w:t>Yes</w:t>
      </w:r>
      <w:r w:rsidRPr="00130B14">
        <w:rPr>
          <w:rFonts w:ascii="Times New Roman" w:hAnsi="Times New Roman" w:cs="Times New Roman"/>
        </w:rPr>
        <w:t xml:space="preserve">. </w:t>
      </w:r>
    </w:p>
    <w:p w:rsidR="00130B14" w:rsidRPr="00130B14" w:rsidRDefault="00130B14" w:rsidP="00130B14">
      <w:pPr>
        <w:numPr>
          <w:ilvl w:val="1"/>
          <w:numId w:val="33"/>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Question Text</w:t>
      </w:r>
      <w:r w:rsidRPr="00130B14">
        <w:rPr>
          <w:rFonts w:ascii="Times New Roman" w:hAnsi="Times New Roman" w:cs="Times New Roman"/>
        </w:rPr>
        <w:t xml:space="preserve">: Do you regularly eat fresh fruit and vegetables? </w:t>
      </w:r>
    </w:p>
    <w:p w:rsidR="00130B14" w:rsidRPr="00130B14" w:rsidRDefault="00130B14" w:rsidP="00130B14">
      <w:pPr>
        <w:numPr>
          <w:ilvl w:val="0"/>
          <w:numId w:val="34"/>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Create Q3 as a </w:t>
      </w:r>
      <w:r w:rsidRPr="00130B14">
        <w:rPr>
          <w:rFonts w:ascii="Times New Roman" w:hAnsi="Times New Roman" w:cs="Times New Roman"/>
          <w:i/>
          <w:iCs/>
        </w:rPr>
        <w:t>Radio buttons</w:t>
      </w:r>
      <w:r w:rsidRPr="00130B14">
        <w:rPr>
          <w:rFonts w:ascii="Times New Roman" w:hAnsi="Times New Roman" w:cs="Times New Roman"/>
        </w:rPr>
        <w:t xml:space="preserve"> question type </w:t>
      </w:r>
    </w:p>
    <w:p w:rsidR="00130B14" w:rsidRPr="00130B14" w:rsidRDefault="00130B14" w:rsidP="00130B14">
      <w:pPr>
        <w:numPr>
          <w:ilvl w:val="1"/>
          <w:numId w:val="34"/>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Question Name</w:t>
      </w:r>
      <w:r w:rsidRPr="00130B14">
        <w:rPr>
          <w:rFonts w:ascii="Times New Roman" w:hAnsi="Times New Roman" w:cs="Times New Roman"/>
        </w:rPr>
        <w:t xml:space="preserve">: </w:t>
      </w:r>
      <w:r w:rsidRPr="00130B14">
        <w:rPr>
          <w:rFonts w:ascii="Times New Roman" w:hAnsi="Times New Roman" w:cs="Times New Roman"/>
          <w:i/>
          <w:iCs/>
        </w:rPr>
        <w:t>smoking</w:t>
      </w:r>
      <w:r w:rsidRPr="00130B14">
        <w:rPr>
          <w:rFonts w:ascii="Times New Roman" w:hAnsi="Times New Roman" w:cs="Times New Roman"/>
        </w:rPr>
        <w:t xml:space="preserve"> </w:t>
      </w:r>
    </w:p>
    <w:p w:rsidR="00130B14" w:rsidRPr="00130B14" w:rsidRDefault="00130B14" w:rsidP="00130B14">
      <w:pPr>
        <w:numPr>
          <w:ilvl w:val="1"/>
          <w:numId w:val="34"/>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Response Required</w:t>
      </w:r>
      <w:r w:rsidRPr="00130B14">
        <w:rPr>
          <w:rFonts w:ascii="Times New Roman" w:hAnsi="Times New Roman" w:cs="Times New Roman"/>
        </w:rPr>
        <w:t xml:space="preserve">: </w:t>
      </w:r>
      <w:r w:rsidRPr="00130B14">
        <w:rPr>
          <w:rFonts w:ascii="Times New Roman" w:hAnsi="Times New Roman" w:cs="Times New Roman"/>
          <w:i/>
          <w:iCs/>
        </w:rPr>
        <w:t>Yes</w:t>
      </w:r>
      <w:r w:rsidRPr="00130B14">
        <w:rPr>
          <w:rFonts w:ascii="Times New Roman" w:hAnsi="Times New Roman" w:cs="Times New Roman"/>
        </w:rPr>
        <w:t xml:space="preserve">. </w:t>
      </w:r>
    </w:p>
    <w:p w:rsidR="00130B14" w:rsidRPr="00130B14" w:rsidRDefault="00130B14" w:rsidP="00130B14">
      <w:pPr>
        <w:numPr>
          <w:ilvl w:val="1"/>
          <w:numId w:val="34"/>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Question Text</w:t>
      </w:r>
      <w:r w:rsidRPr="00130B14">
        <w:rPr>
          <w:rFonts w:ascii="Times New Roman" w:hAnsi="Times New Roman" w:cs="Times New Roman"/>
        </w:rPr>
        <w:t xml:space="preserve">: How often do you smoke? </w:t>
      </w:r>
    </w:p>
    <w:p w:rsidR="00130B14" w:rsidRPr="00130B14" w:rsidRDefault="00130B14" w:rsidP="00130B14">
      <w:pPr>
        <w:numPr>
          <w:ilvl w:val="1"/>
          <w:numId w:val="34"/>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Possible answers</w:t>
      </w:r>
      <w:r w:rsidRPr="00130B14">
        <w:rPr>
          <w:rFonts w:ascii="Times New Roman" w:hAnsi="Times New Roman" w:cs="Times New Roman"/>
        </w:rPr>
        <w:t xml:space="preserve">: </w:t>
      </w:r>
    </w:p>
    <w:p w:rsidR="00130B14" w:rsidRPr="00130B14" w:rsidRDefault="00130B14" w:rsidP="00130B14">
      <w:pPr>
        <w:numPr>
          <w:ilvl w:val="2"/>
          <w:numId w:val="34"/>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3=never </w:t>
      </w:r>
    </w:p>
    <w:p w:rsidR="00130B14" w:rsidRPr="00130B14" w:rsidRDefault="00130B14" w:rsidP="00130B14">
      <w:pPr>
        <w:numPr>
          <w:ilvl w:val="2"/>
          <w:numId w:val="34"/>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2=less than one packet per month </w:t>
      </w:r>
    </w:p>
    <w:p w:rsidR="00130B14" w:rsidRPr="00130B14" w:rsidRDefault="00130B14" w:rsidP="00130B14">
      <w:pPr>
        <w:numPr>
          <w:ilvl w:val="2"/>
          <w:numId w:val="34"/>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1=one packet per week </w:t>
      </w:r>
    </w:p>
    <w:p w:rsidR="00130B14" w:rsidRPr="00130B14" w:rsidRDefault="00130B14" w:rsidP="00130B14">
      <w:pPr>
        <w:numPr>
          <w:ilvl w:val="2"/>
          <w:numId w:val="34"/>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0=one packet per day </w:t>
      </w:r>
    </w:p>
    <w:p w:rsidR="00130B14" w:rsidRPr="00130B14" w:rsidRDefault="00130B14" w:rsidP="00130B14">
      <w:pPr>
        <w:numPr>
          <w:ilvl w:val="0"/>
          <w:numId w:val="35"/>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Create Q4 as a </w:t>
      </w:r>
      <w:r w:rsidRPr="00130B14">
        <w:rPr>
          <w:rFonts w:ascii="Times New Roman" w:hAnsi="Times New Roman" w:cs="Times New Roman"/>
          <w:i/>
          <w:iCs/>
        </w:rPr>
        <w:t>Radio buttons</w:t>
      </w:r>
      <w:r w:rsidRPr="00130B14">
        <w:rPr>
          <w:rFonts w:ascii="Times New Roman" w:hAnsi="Times New Roman" w:cs="Times New Roman"/>
        </w:rPr>
        <w:t xml:space="preserve"> question type </w:t>
      </w:r>
    </w:p>
    <w:p w:rsidR="00130B14" w:rsidRPr="00130B14" w:rsidRDefault="00130B14" w:rsidP="00130B14">
      <w:pPr>
        <w:numPr>
          <w:ilvl w:val="1"/>
          <w:numId w:val="35"/>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Question Name</w:t>
      </w:r>
      <w:r w:rsidRPr="00130B14">
        <w:rPr>
          <w:rFonts w:ascii="Times New Roman" w:hAnsi="Times New Roman" w:cs="Times New Roman"/>
        </w:rPr>
        <w:t xml:space="preserve">: </w:t>
      </w:r>
      <w:r w:rsidRPr="00130B14">
        <w:rPr>
          <w:rFonts w:ascii="Times New Roman" w:hAnsi="Times New Roman" w:cs="Times New Roman"/>
          <w:i/>
          <w:iCs/>
        </w:rPr>
        <w:t>drinking</w:t>
      </w:r>
      <w:r w:rsidRPr="00130B14">
        <w:rPr>
          <w:rFonts w:ascii="Times New Roman" w:hAnsi="Times New Roman" w:cs="Times New Roman"/>
        </w:rPr>
        <w:t xml:space="preserve"> </w:t>
      </w:r>
    </w:p>
    <w:p w:rsidR="00130B14" w:rsidRPr="00130B14" w:rsidRDefault="00130B14" w:rsidP="00130B14">
      <w:pPr>
        <w:numPr>
          <w:ilvl w:val="1"/>
          <w:numId w:val="35"/>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Response Required</w:t>
      </w:r>
      <w:r w:rsidRPr="00130B14">
        <w:rPr>
          <w:rFonts w:ascii="Times New Roman" w:hAnsi="Times New Roman" w:cs="Times New Roman"/>
        </w:rPr>
        <w:t xml:space="preserve">: </w:t>
      </w:r>
      <w:r w:rsidRPr="00130B14">
        <w:rPr>
          <w:rFonts w:ascii="Times New Roman" w:hAnsi="Times New Roman" w:cs="Times New Roman"/>
          <w:i/>
          <w:iCs/>
        </w:rPr>
        <w:t>Yes</w:t>
      </w:r>
      <w:r w:rsidRPr="00130B14">
        <w:rPr>
          <w:rFonts w:ascii="Times New Roman" w:hAnsi="Times New Roman" w:cs="Times New Roman"/>
        </w:rPr>
        <w:t xml:space="preserve">. </w:t>
      </w:r>
    </w:p>
    <w:p w:rsidR="00130B14" w:rsidRPr="00130B14" w:rsidRDefault="00130B14" w:rsidP="00130B14">
      <w:pPr>
        <w:numPr>
          <w:ilvl w:val="1"/>
          <w:numId w:val="35"/>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Question Text</w:t>
      </w:r>
      <w:r w:rsidRPr="00130B14">
        <w:rPr>
          <w:rFonts w:ascii="Times New Roman" w:hAnsi="Times New Roman" w:cs="Times New Roman"/>
        </w:rPr>
        <w:t xml:space="preserve">: How often do you drink alcohol? </w:t>
      </w:r>
    </w:p>
    <w:p w:rsidR="00130B14" w:rsidRPr="00130B14" w:rsidRDefault="00130B14" w:rsidP="00130B14">
      <w:pPr>
        <w:numPr>
          <w:ilvl w:val="1"/>
          <w:numId w:val="35"/>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b/>
          <w:bCs/>
        </w:rPr>
        <w:t>Possible answers</w:t>
      </w:r>
      <w:r w:rsidRPr="00130B14">
        <w:rPr>
          <w:rFonts w:ascii="Times New Roman" w:hAnsi="Times New Roman" w:cs="Times New Roman"/>
        </w:rPr>
        <w:t xml:space="preserve">: </w:t>
      </w:r>
    </w:p>
    <w:p w:rsidR="00130B14" w:rsidRPr="00130B14" w:rsidRDefault="00130B14" w:rsidP="00130B14">
      <w:pPr>
        <w:numPr>
          <w:ilvl w:val="2"/>
          <w:numId w:val="35"/>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3=never </w:t>
      </w:r>
    </w:p>
    <w:p w:rsidR="00130B14" w:rsidRPr="00130B14" w:rsidRDefault="00130B14" w:rsidP="00130B14">
      <w:pPr>
        <w:numPr>
          <w:ilvl w:val="2"/>
          <w:numId w:val="35"/>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lastRenderedPageBreak/>
        <w:t xml:space="preserve">2=less than one glass per month </w:t>
      </w:r>
    </w:p>
    <w:p w:rsidR="00130B14" w:rsidRPr="00130B14" w:rsidRDefault="00130B14" w:rsidP="00130B14">
      <w:pPr>
        <w:numPr>
          <w:ilvl w:val="2"/>
          <w:numId w:val="35"/>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1=one glass per week </w:t>
      </w:r>
    </w:p>
    <w:p w:rsidR="00130B14" w:rsidRPr="00130B14" w:rsidRDefault="00130B14" w:rsidP="00130B14">
      <w:pPr>
        <w:numPr>
          <w:ilvl w:val="2"/>
          <w:numId w:val="35"/>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0=one glass per day </w:t>
      </w:r>
    </w:p>
    <w:p w:rsidR="00130B14" w:rsidRPr="00130B14" w:rsidRDefault="00130B14" w:rsidP="00130B14">
      <w:pPr>
        <w:pStyle w:val="Heading3"/>
      </w:pPr>
      <w:r w:rsidRPr="00130B14">
        <w:rPr>
          <w:rStyle w:val="mw-headline"/>
        </w:rPr>
        <w:t>Advanced settings</w:t>
      </w:r>
    </w:p>
    <w:p w:rsidR="00130B14" w:rsidRPr="00130B14" w:rsidRDefault="00130B14" w:rsidP="00130B14">
      <w:pPr>
        <w:pStyle w:val="NormalWeb"/>
      </w:pPr>
      <w:r w:rsidRPr="00130B14">
        <w:t xml:space="preserve">Now go to the questionnaire's </w:t>
      </w:r>
      <w:proofErr w:type="gramStart"/>
      <w:r w:rsidRPr="00130B14">
        <w:rPr>
          <w:b/>
          <w:bCs/>
        </w:rPr>
        <w:t>Advanced</w:t>
      </w:r>
      <w:proofErr w:type="gramEnd"/>
      <w:r w:rsidRPr="00130B14">
        <w:rPr>
          <w:b/>
          <w:bCs/>
        </w:rPr>
        <w:t xml:space="preserve"> settings</w:t>
      </w:r>
      <w:r w:rsidRPr="00130B14">
        <w:t xml:space="preserve"> page. </w:t>
      </w:r>
    </w:p>
    <w:p w:rsidR="00130B14" w:rsidRPr="00130B14" w:rsidRDefault="00130B14" w:rsidP="00130B14">
      <w:pPr>
        <w:pStyle w:val="Heading4"/>
      </w:pPr>
      <w:r w:rsidRPr="00130B14">
        <w:rPr>
          <w:rStyle w:val="mw-headline"/>
        </w:rPr>
        <w:t>Additional Info</w:t>
      </w:r>
    </w:p>
    <w:p w:rsidR="00130B14" w:rsidRPr="00130B14" w:rsidRDefault="00130B14" w:rsidP="00130B14">
      <w:pPr>
        <w:pStyle w:val="NormalWeb"/>
      </w:pPr>
      <w:r w:rsidRPr="00130B14">
        <w:t xml:space="preserve">As usual you may use the </w:t>
      </w:r>
      <w:r w:rsidRPr="00130B14">
        <w:rPr>
          <w:i/>
          <w:iCs/>
        </w:rPr>
        <w:t>Additional Info</w:t>
      </w:r>
      <w:r w:rsidRPr="00130B14">
        <w:t xml:space="preserve"> field to enter instructions for the respondents. </w:t>
      </w:r>
    </w:p>
    <w:p w:rsidR="00130B14" w:rsidRPr="00130B14" w:rsidRDefault="00130B14" w:rsidP="00130B14">
      <w:pPr>
        <w:pStyle w:val="Heading4"/>
      </w:pPr>
      <w:r w:rsidRPr="00130B14">
        <w:rPr>
          <w:rStyle w:val="mw-headline"/>
        </w:rPr>
        <w:t>Feedback options</w:t>
      </w:r>
    </w:p>
    <w:p w:rsidR="00130B14" w:rsidRPr="00130B14" w:rsidRDefault="00130B14" w:rsidP="00130B14">
      <w:pPr>
        <w:pStyle w:val="NormalWeb"/>
      </w:pPr>
      <w:r w:rsidRPr="00130B14">
        <w:t xml:space="preserve">Now that your questionnaire contains a number of questions which fill the requirements mentioned above for using the Personality test feature, the </w:t>
      </w:r>
      <w:r w:rsidRPr="00130B14">
        <w:rPr>
          <w:b/>
          <w:bCs/>
        </w:rPr>
        <w:t>Feedback options</w:t>
      </w:r>
      <w:r w:rsidRPr="00130B14">
        <w:t xml:space="preserve"> section is available. In the Feedback options dropdown box, select 2 Feedback sections. You may use the </w:t>
      </w:r>
      <w:r w:rsidRPr="00130B14">
        <w:rPr>
          <w:i/>
          <w:iCs/>
        </w:rPr>
        <w:t>Feedback notes</w:t>
      </w:r>
      <w:r w:rsidRPr="00130B14">
        <w:t xml:space="preserve"> field to enter text which will be displayed to your </w:t>
      </w:r>
      <w:proofErr w:type="spellStart"/>
      <w:r w:rsidRPr="00130B14">
        <w:t>repondents</w:t>
      </w:r>
      <w:proofErr w:type="spellEnd"/>
      <w:r w:rsidRPr="00130B14">
        <w:t xml:space="preserve"> at the end of their "Feedback report", e.g. external link to more information on the topic, etc. </w:t>
      </w:r>
    </w:p>
    <w:p w:rsidR="00130B14" w:rsidRPr="00130B14" w:rsidRDefault="00130B14" w:rsidP="00130B14">
      <w:pPr>
        <w:pStyle w:val="NormalWeb"/>
      </w:pPr>
      <w:r w:rsidRPr="00130B14">
        <w:rPr>
          <w:noProof/>
          <w:color w:val="0000FF"/>
        </w:rPr>
        <w:drawing>
          <wp:inline distT="0" distB="0" distL="0" distR="0" wp14:anchorId="6E74E9E2" wp14:editId="163D767E">
            <wp:extent cx="4743450" cy="2867025"/>
            <wp:effectExtent l="0" t="0" r="0" b="9525"/>
            <wp:docPr id="48" name="Picture 48" descr="03-12-2013 14-23-55.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12-2013 14-23-55.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43450" cy="2867025"/>
                    </a:xfrm>
                    <a:prstGeom prst="rect">
                      <a:avLst/>
                    </a:prstGeom>
                    <a:noFill/>
                    <a:ln>
                      <a:noFill/>
                    </a:ln>
                  </pic:spPr>
                </pic:pic>
              </a:graphicData>
            </a:graphic>
          </wp:inline>
        </w:drawing>
      </w:r>
    </w:p>
    <w:p w:rsidR="00130B14" w:rsidRPr="00130B14" w:rsidRDefault="00130B14" w:rsidP="00130B14">
      <w:pPr>
        <w:pStyle w:val="NormalWeb"/>
      </w:pPr>
      <w:r w:rsidRPr="00130B14">
        <w:t xml:space="preserve">Now click the </w:t>
      </w:r>
      <w:r w:rsidRPr="00130B14">
        <w:rPr>
          <w:b/>
          <w:bCs/>
        </w:rPr>
        <w:t>Save settings and edit Feedback Sections</w:t>
      </w:r>
      <w:r w:rsidRPr="00130B14">
        <w:t xml:space="preserve"> button. </w:t>
      </w:r>
    </w:p>
    <w:p w:rsidR="00130B14" w:rsidRPr="00130B14" w:rsidRDefault="00130B14" w:rsidP="00130B14">
      <w:pPr>
        <w:pStyle w:val="Heading4"/>
      </w:pPr>
      <w:r w:rsidRPr="00130B14">
        <w:rPr>
          <w:rStyle w:val="mw-headline"/>
        </w:rPr>
        <w:t>Editing Questionnaire Feedback Sections</w:t>
      </w:r>
    </w:p>
    <w:p w:rsidR="00130B14" w:rsidRPr="00130B14" w:rsidRDefault="00130B14" w:rsidP="00130B14">
      <w:pPr>
        <w:pStyle w:val="NormalWeb"/>
      </w:pPr>
      <w:r w:rsidRPr="00130B14">
        <w:t xml:space="preserve">On this page is displayed the full list of the questions available for the Feedback report. Each question is displayed, and the "value" of each choice is displayed, to help you check their coherence. By default, the questions are not set into any Feedback Section (all radio buttons are set at 0). You now have to set each question into one of the 2 Sections you decided to display in your questionnaire's Feedback Report. At this stage, those 2 Feedback Sections have not yet been named, so you really have to be careful and make a mental note of "which is which". Suppose </w:t>
      </w:r>
      <w:r w:rsidRPr="00130B14">
        <w:lastRenderedPageBreak/>
        <w:t xml:space="preserve">you want Section 1 to be related to your respondents' </w:t>
      </w:r>
      <w:proofErr w:type="spellStart"/>
      <w:r w:rsidRPr="00130B14">
        <w:t>practise</w:t>
      </w:r>
      <w:proofErr w:type="spellEnd"/>
      <w:r w:rsidRPr="00130B14">
        <w:t xml:space="preserve"> of sport, you would put question 1 into section 1 (click radio button 1 for that question). Now suppose you want your second section to be related to "healthy attitude" towards food, drinking and smoking; click all the remaining radio buttons "2" for questions 2, 3 and 4. </w:t>
      </w:r>
    </w:p>
    <w:p w:rsidR="00130B14" w:rsidRPr="00130B14" w:rsidRDefault="00130B14" w:rsidP="00130B14">
      <w:pPr>
        <w:pStyle w:val="NormalWeb"/>
      </w:pPr>
      <w:r w:rsidRPr="00130B14">
        <w:t xml:space="preserve">Suppose you get it wrong and you mistakenly put all of your questions in Section 1. Upon clicking on the "Save" button, this error message would be displayed: </w:t>
      </w:r>
      <w:r w:rsidRPr="00130B14">
        <w:rPr>
          <w:i/>
          <w:iCs/>
        </w:rPr>
        <w:t>You must select at least ONE question per section!</w:t>
      </w:r>
      <w:r w:rsidRPr="00130B14">
        <w:t xml:space="preserve"> Section(s) not selected: 2 </w:t>
      </w:r>
    </w:p>
    <w:p w:rsidR="00130B14" w:rsidRPr="00130B14" w:rsidRDefault="00130B14" w:rsidP="00130B14">
      <w:pPr>
        <w:pStyle w:val="NormalWeb"/>
      </w:pPr>
      <w:r w:rsidRPr="00130B14">
        <w:t xml:space="preserve">Now click on the </w:t>
      </w:r>
      <w:r w:rsidRPr="00130B14">
        <w:rPr>
          <w:b/>
          <w:bCs/>
        </w:rPr>
        <w:t>Save Sections settings and edit Feedback Messages</w:t>
      </w:r>
      <w:r w:rsidRPr="00130B14">
        <w:t xml:space="preserve"> button. </w:t>
      </w:r>
    </w:p>
    <w:p w:rsidR="00130B14" w:rsidRPr="00130B14" w:rsidRDefault="00130B14" w:rsidP="00130B14">
      <w:pPr>
        <w:pStyle w:val="Heading4"/>
      </w:pPr>
      <w:r w:rsidRPr="00130B14">
        <w:rPr>
          <w:rStyle w:val="mw-headline"/>
        </w:rPr>
        <w:t>Editing Questionnaire Feedback Messages</w:t>
      </w:r>
    </w:p>
    <w:p w:rsidR="00130B14" w:rsidRPr="00130B14" w:rsidRDefault="00130B14" w:rsidP="00130B14">
      <w:pPr>
        <w:pStyle w:val="Heading5"/>
      </w:pPr>
      <w:r w:rsidRPr="00130B14">
        <w:rPr>
          <w:rStyle w:val="mw-headline"/>
        </w:rPr>
        <w:t>Feedback heading for section 1/2</w:t>
      </w:r>
    </w:p>
    <w:p w:rsidR="00130B14" w:rsidRPr="00130B14" w:rsidRDefault="00130B14" w:rsidP="00130B14">
      <w:pPr>
        <w:pStyle w:val="NormalWeb"/>
      </w:pPr>
      <w:r w:rsidRPr="00130B14">
        <w:t xml:space="preserve">You will now get a screen very similar to the one you get for Global Feedback messages (as in our previous example). But you will get several screens, one per section. </w:t>
      </w:r>
    </w:p>
    <w:p w:rsidR="00130B14" w:rsidRPr="00130B14" w:rsidRDefault="00130B14" w:rsidP="00130B14">
      <w:pPr>
        <w:numPr>
          <w:ilvl w:val="0"/>
          <w:numId w:val="36"/>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Questions in this section: </w:t>
      </w:r>
    </w:p>
    <w:p w:rsidR="00130B14" w:rsidRPr="00130B14" w:rsidRDefault="00130B14" w:rsidP="00130B14">
      <w:pPr>
        <w:numPr>
          <w:ilvl w:val="1"/>
          <w:numId w:val="36"/>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sports </w:t>
      </w:r>
    </w:p>
    <w:p w:rsidR="00130B14" w:rsidRPr="00130B14" w:rsidRDefault="00130B14" w:rsidP="00130B14">
      <w:pPr>
        <w:numPr>
          <w:ilvl w:val="0"/>
          <w:numId w:val="36"/>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Label: Physical activity </w:t>
      </w:r>
    </w:p>
    <w:p w:rsidR="00130B14" w:rsidRPr="00130B14" w:rsidRDefault="00130B14" w:rsidP="00130B14">
      <w:pPr>
        <w:numPr>
          <w:ilvl w:val="0"/>
          <w:numId w:val="36"/>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Heading: Your "physical activity" score is $</w:t>
      </w:r>
      <w:proofErr w:type="spellStart"/>
      <w:r w:rsidRPr="00130B14">
        <w:rPr>
          <w:rFonts w:ascii="Times New Roman" w:hAnsi="Times New Roman" w:cs="Times New Roman"/>
        </w:rPr>
        <w:t>scorepercent</w:t>
      </w:r>
      <w:proofErr w:type="spellEnd"/>
      <w:r w:rsidRPr="00130B14">
        <w:rPr>
          <w:rFonts w:ascii="Times New Roman" w:hAnsi="Times New Roman" w:cs="Times New Roman"/>
        </w:rPr>
        <w:t xml:space="preserve">. </w:t>
      </w:r>
    </w:p>
    <w:p w:rsidR="00130B14" w:rsidRPr="00130B14" w:rsidRDefault="00130B14" w:rsidP="00130B14">
      <w:pPr>
        <w:pStyle w:val="Heading5"/>
      </w:pPr>
      <w:r w:rsidRPr="00130B14">
        <w:rPr>
          <w:rStyle w:val="mw-headline"/>
        </w:rPr>
        <w:t>Feedback messages for section 1/2</w:t>
      </w:r>
    </w:p>
    <w:p w:rsidR="00130B14" w:rsidRPr="00130B14" w:rsidRDefault="00130B14" w:rsidP="00130B14">
      <w:pPr>
        <w:pStyle w:val="NormalWeb"/>
      </w:pPr>
      <w:r w:rsidRPr="00130B14">
        <w:t xml:space="preserve">This works exactly the same as the Moodle Quiz Score boundary system. Here are a few examples, taken from our sample "Healthy habits" questionnaire. </w:t>
      </w:r>
    </w:p>
    <w:p w:rsidR="00130B14" w:rsidRPr="00130B14" w:rsidRDefault="00130B14" w:rsidP="00130B14">
      <w:pPr>
        <w:numPr>
          <w:ilvl w:val="0"/>
          <w:numId w:val="37"/>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Score boundary </w:t>
      </w:r>
    </w:p>
    <w:p w:rsidR="00130B14" w:rsidRPr="00130B14" w:rsidRDefault="00130B14" w:rsidP="00130B14">
      <w:pPr>
        <w:numPr>
          <w:ilvl w:val="1"/>
          <w:numId w:val="37"/>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100% </w:t>
      </w:r>
    </w:p>
    <w:p w:rsidR="00130B14" w:rsidRPr="00130B14" w:rsidRDefault="00130B14" w:rsidP="00130B14">
      <w:pPr>
        <w:numPr>
          <w:ilvl w:val="1"/>
          <w:numId w:val="37"/>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You must be very fit. Congratulations! </w:t>
      </w:r>
    </w:p>
    <w:p w:rsidR="00130B14" w:rsidRPr="00130B14" w:rsidRDefault="00130B14" w:rsidP="00130B14">
      <w:pPr>
        <w:numPr>
          <w:ilvl w:val="0"/>
          <w:numId w:val="38"/>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Score boundary </w:t>
      </w:r>
    </w:p>
    <w:p w:rsidR="00130B14" w:rsidRPr="00130B14" w:rsidRDefault="00130B14" w:rsidP="00130B14">
      <w:pPr>
        <w:numPr>
          <w:ilvl w:val="1"/>
          <w:numId w:val="38"/>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66% </w:t>
      </w:r>
    </w:p>
    <w:p w:rsidR="00130B14" w:rsidRPr="00130B14" w:rsidRDefault="00130B14" w:rsidP="00130B14">
      <w:pPr>
        <w:numPr>
          <w:ilvl w:val="1"/>
          <w:numId w:val="38"/>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Your physical activity is only average. Come on! </w:t>
      </w:r>
    </w:p>
    <w:p w:rsidR="00130B14" w:rsidRPr="00130B14" w:rsidRDefault="00130B14" w:rsidP="00130B14">
      <w:pPr>
        <w:numPr>
          <w:ilvl w:val="0"/>
          <w:numId w:val="39"/>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Score boundary </w:t>
      </w:r>
    </w:p>
    <w:p w:rsidR="00130B14" w:rsidRPr="00130B14" w:rsidRDefault="00130B14" w:rsidP="00130B14">
      <w:pPr>
        <w:numPr>
          <w:ilvl w:val="1"/>
          <w:numId w:val="39"/>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33% </w:t>
      </w:r>
    </w:p>
    <w:p w:rsidR="00130B14" w:rsidRPr="00130B14" w:rsidRDefault="00130B14" w:rsidP="00130B14">
      <w:pPr>
        <w:numPr>
          <w:ilvl w:val="1"/>
          <w:numId w:val="39"/>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You seem to be a real couch potato. Make an effort! </w:t>
      </w:r>
    </w:p>
    <w:p w:rsidR="00130B14" w:rsidRPr="00130B14" w:rsidRDefault="00130B14" w:rsidP="00130B14">
      <w:pPr>
        <w:pStyle w:val="NormalWeb"/>
      </w:pPr>
      <w:r w:rsidRPr="00130B14">
        <w:t xml:space="preserve">When finished, click the </w:t>
      </w:r>
      <w:r w:rsidRPr="00130B14">
        <w:rPr>
          <w:b/>
          <w:bCs/>
        </w:rPr>
        <w:t>Next section (2/2)</w:t>
      </w:r>
      <w:r w:rsidRPr="00130B14">
        <w:t xml:space="preserve"> button. </w:t>
      </w:r>
    </w:p>
    <w:p w:rsidR="00130B14" w:rsidRPr="00130B14" w:rsidRDefault="00130B14" w:rsidP="00130B14">
      <w:pPr>
        <w:pStyle w:val="Heading5"/>
      </w:pPr>
      <w:r w:rsidRPr="00130B14">
        <w:rPr>
          <w:rStyle w:val="mw-headline"/>
        </w:rPr>
        <w:t>Feedback heading for section 2/2</w:t>
      </w:r>
    </w:p>
    <w:p w:rsidR="00130B14" w:rsidRPr="00130B14" w:rsidRDefault="00130B14" w:rsidP="00130B14">
      <w:pPr>
        <w:numPr>
          <w:ilvl w:val="0"/>
          <w:numId w:val="40"/>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Questions in this section: </w:t>
      </w:r>
    </w:p>
    <w:p w:rsidR="00130B14" w:rsidRPr="00130B14" w:rsidRDefault="00130B14" w:rsidP="00130B14">
      <w:pPr>
        <w:numPr>
          <w:ilvl w:val="1"/>
          <w:numId w:val="40"/>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fruit and vegetables </w:t>
      </w:r>
    </w:p>
    <w:p w:rsidR="00130B14" w:rsidRPr="00130B14" w:rsidRDefault="00130B14" w:rsidP="00130B14">
      <w:pPr>
        <w:numPr>
          <w:ilvl w:val="1"/>
          <w:numId w:val="40"/>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smoking </w:t>
      </w:r>
    </w:p>
    <w:p w:rsidR="00130B14" w:rsidRPr="00130B14" w:rsidRDefault="00130B14" w:rsidP="00130B14">
      <w:pPr>
        <w:numPr>
          <w:ilvl w:val="1"/>
          <w:numId w:val="40"/>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drinking </w:t>
      </w:r>
    </w:p>
    <w:p w:rsidR="00130B14" w:rsidRPr="00130B14" w:rsidRDefault="00130B14" w:rsidP="00130B14">
      <w:pPr>
        <w:numPr>
          <w:ilvl w:val="0"/>
          <w:numId w:val="40"/>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Label: Healthy habits </w:t>
      </w:r>
    </w:p>
    <w:p w:rsidR="00130B14" w:rsidRPr="00130B14" w:rsidRDefault="00130B14" w:rsidP="00130B14">
      <w:pPr>
        <w:numPr>
          <w:ilvl w:val="0"/>
          <w:numId w:val="40"/>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lastRenderedPageBreak/>
        <w:t>Heading: Your "healthy habits" score is $</w:t>
      </w:r>
      <w:proofErr w:type="spellStart"/>
      <w:r w:rsidRPr="00130B14">
        <w:rPr>
          <w:rFonts w:ascii="Times New Roman" w:hAnsi="Times New Roman" w:cs="Times New Roman"/>
        </w:rPr>
        <w:t>scorepercent</w:t>
      </w:r>
      <w:proofErr w:type="spellEnd"/>
      <w:r w:rsidRPr="00130B14">
        <w:rPr>
          <w:rFonts w:ascii="Times New Roman" w:hAnsi="Times New Roman" w:cs="Times New Roman"/>
        </w:rPr>
        <w:t xml:space="preserve">. </w:t>
      </w:r>
    </w:p>
    <w:p w:rsidR="00130B14" w:rsidRPr="00130B14" w:rsidRDefault="00130B14" w:rsidP="00130B14">
      <w:pPr>
        <w:pStyle w:val="Heading5"/>
      </w:pPr>
      <w:r w:rsidRPr="00130B14">
        <w:rPr>
          <w:rStyle w:val="mw-headline"/>
        </w:rPr>
        <w:t>Feedback messages for section 2/2</w:t>
      </w:r>
    </w:p>
    <w:p w:rsidR="00130B14" w:rsidRPr="00130B14" w:rsidRDefault="00130B14" w:rsidP="00130B14">
      <w:pPr>
        <w:pStyle w:val="NormalWeb"/>
      </w:pPr>
      <w:r w:rsidRPr="00130B14">
        <w:t xml:space="preserve">This works exactly the same as the Moodle Quiz Score boundary system. Here are a few examples, taken from our sample "Healthy habits" questionnaire. </w:t>
      </w:r>
    </w:p>
    <w:p w:rsidR="00130B14" w:rsidRPr="00130B14" w:rsidRDefault="00130B14" w:rsidP="00130B14">
      <w:pPr>
        <w:numPr>
          <w:ilvl w:val="0"/>
          <w:numId w:val="41"/>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Score boundary </w:t>
      </w:r>
    </w:p>
    <w:p w:rsidR="00130B14" w:rsidRPr="00130B14" w:rsidRDefault="00130B14" w:rsidP="00130B14">
      <w:pPr>
        <w:numPr>
          <w:ilvl w:val="1"/>
          <w:numId w:val="41"/>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100% </w:t>
      </w:r>
    </w:p>
    <w:p w:rsidR="00130B14" w:rsidRPr="00130B14" w:rsidRDefault="00130B14" w:rsidP="00130B14">
      <w:pPr>
        <w:numPr>
          <w:ilvl w:val="1"/>
          <w:numId w:val="41"/>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You seem to have quite healthy habits. Continue! </w:t>
      </w:r>
    </w:p>
    <w:p w:rsidR="00130B14" w:rsidRPr="00130B14" w:rsidRDefault="00130B14" w:rsidP="00130B14">
      <w:pPr>
        <w:numPr>
          <w:ilvl w:val="0"/>
          <w:numId w:val="4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Score boundary </w:t>
      </w:r>
    </w:p>
    <w:p w:rsidR="00130B14" w:rsidRPr="00130B14" w:rsidRDefault="00130B14" w:rsidP="00130B14">
      <w:pPr>
        <w:numPr>
          <w:ilvl w:val="1"/>
          <w:numId w:val="4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66% </w:t>
      </w:r>
    </w:p>
    <w:p w:rsidR="00130B14" w:rsidRPr="00130B14" w:rsidRDefault="00130B14" w:rsidP="00130B14">
      <w:pPr>
        <w:numPr>
          <w:ilvl w:val="1"/>
          <w:numId w:val="42"/>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You seem to have not very healthy habits. Make an effort to cut down on drinking and smoking. </w:t>
      </w:r>
    </w:p>
    <w:p w:rsidR="00130B14" w:rsidRPr="00130B14" w:rsidRDefault="00130B14" w:rsidP="00130B14">
      <w:pPr>
        <w:numPr>
          <w:ilvl w:val="0"/>
          <w:numId w:val="43"/>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Score boundary </w:t>
      </w:r>
    </w:p>
    <w:p w:rsidR="00130B14" w:rsidRPr="00130B14" w:rsidRDefault="00130B14" w:rsidP="00130B14">
      <w:pPr>
        <w:numPr>
          <w:ilvl w:val="1"/>
          <w:numId w:val="43"/>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33% </w:t>
      </w:r>
    </w:p>
    <w:p w:rsidR="00130B14" w:rsidRPr="00130B14" w:rsidRDefault="00130B14" w:rsidP="00130B14">
      <w:pPr>
        <w:numPr>
          <w:ilvl w:val="1"/>
          <w:numId w:val="43"/>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Feedback: You seem to have not terribly healthy habits. You must make a serious effort. </w:t>
      </w:r>
    </w:p>
    <w:p w:rsidR="00130B14" w:rsidRPr="00130B14" w:rsidRDefault="00130B14" w:rsidP="00130B14">
      <w:pPr>
        <w:pStyle w:val="NormalWeb"/>
      </w:pPr>
      <w:r w:rsidRPr="00130B14">
        <w:t xml:space="preserve">When finished, click the </w:t>
      </w:r>
      <w:r w:rsidRPr="00130B14">
        <w:rPr>
          <w:b/>
          <w:bCs/>
        </w:rPr>
        <w:t>Save settings</w:t>
      </w:r>
      <w:r w:rsidRPr="00130B14">
        <w:t xml:space="preserve"> button. </w:t>
      </w:r>
    </w:p>
    <w:p w:rsidR="00130B14" w:rsidRPr="00130B14" w:rsidRDefault="00130B14" w:rsidP="00130B14">
      <w:pPr>
        <w:pStyle w:val="Heading3"/>
      </w:pPr>
      <w:r w:rsidRPr="00130B14">
        <w:rPr>
          <w:rStyle w:val="mw-headline"/>
        </w:rPr>
        <w:t>Report</w:t>
      </w:r>
    </w:p>
    <w:p w:rsidR="00130B14" w:rsidRPr="00130B14" w:rsidRDefault="00130B14" w:rsidP="00130B14">
      <w:pPr>
        <w:pStyle w:val="NormalWeb"/>
      </w:pPr>
      <w:r w:rsidRPr="00130B14">
        <w:t xml:space="preserve">This is how the Feedback report will look like to a respondent after taking our sample questionnaire. </w:t>
      </w:r>
    </w:p>
    <w:p w:rsidR="00130B14" w:rsidRPr="00130B14" w:rsidRDefault="00130B14" w:rsidP="00130B14">
      <w:pPr>
        <w:pStyle w:val="NormalWeb"/>
      </w:pPr>
      <w:r w:rsidRPr="00130B14">
        <w:rPr>
          <w:noProof/>
          <w:color w:val="0000FF"/>
        </w:rPr>
        <w:lastRenderedPageBreak/>
        <w:drawing>
          <wp:inline distT="0" distB="0" distL="0" distR="0" wp14:anchorId="4EF78F1F" wp14:editId="0A3A7FD1">
            <wp:extent cx="6838950" cy="6429375"/>
            <wp:effectExtent l="0" t="0" r="0" b="9525"/>
            <wp:docPr id="47" name="Picture 47" descr="03-12-2013 14-53-07.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12-2013 14-53-07.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38950" cy="6429375"/>
                    </a:xfrm>
                    <a:prstGeom prst="rect">
                      <a:avLst/>
                    </a:prstGeom>
                    <a:noFill/>
                    <a:ln>
                      <a:noFill/>
                    </a:ln>
                  </pic:spPr>
                </pic:pic>
              </a:graphicData>
            </a:graphic>
          </wp:inline>
        </w:drawing>
      </w:r>
    </w:p>
    <w:p w:rsidR="00130B14" w:rsidRPr="00130B14" w:rsidRDefault="00130B14" w:rsidP="00130B14">
      <w:pPr>
        <w:pStyle w:val="NormalWeb"/>
      </w:pPr>
      <w:r w:rsidRPr="00130B14">
        <w:t xml:space="preserve">This report is similar to the Global Feedback report in our previous example, except that now the score is separated into 2 sections. </w:t>
      </w:r>
    </w:p>
    <w:p w:rsidR="00130B14" w:rsidRPr="00130B14" w:rsidRDefault="00130B14" w:rsidP="00130B14">
      <w:pPr>
        <w:pStyle w:val="Heading2"/>
      </w:pPr>
      <w:bookmarkStart w:id="32" w:name="_Bipolar_results"/>
      <w:bookmarkEnd w:id="32"/>
      <w:r w:rsidRPr="00130B14">
        <w:rPr>
          <w:rStyle w:val="mw-headline"/>
        </w:rPr>
        <w:t>Bipolar results</w:t>
      </w:r>
    </w:p>
    <w:p w:rsidR="00130B14" w:rsidRPr="00130B14" w:rsidRDefault="00130B14" w:rsidP="00130B14">
      <w:pPr>
        <w:pStyle w:val="NormalWeb"/>
      </w:pPr>
      <w:r w:rsidRPr="00130B14">
        <w:t xml:space="preserve">Some "personality tests" aim at detecting a bipolar characteristic in respondents' character. For example, whether an individual's profile is rather visual or auditory, global or analytic, extrovert or introvert etc. </w:t>
      </w:r>
    </w:p>
    <w:p w:rsidR="00130B14" w:rsidRPr="00130B14" w:rsidRDefault="00130B14" w:rsidP="00130B14">
      <w:pPr>
        <w:pStyle w:val="NormalWeb"/>
      </w:pPr>
      <w:r w:rsidRPr="00130B14">
        <w:lastRenderedPageBreak/>
        <w:t xml:space="preserve">In such cases, you can enter the section labels as a set of 2 opposed (bipolar) concepts, separated by a pipe character. </w:t>
      </w:r>
    </w:p>
    <w:p w:rsidR="00130B14" w:rsidRPr="00130B14" w:rsidRDefault="00130B14" w:rsidP="00130B14">
      <w:pPr>
        <w:pStyle w:val="NormalWeb"/>
      </w:pPr>
      <w:r w:rsidRPr="00130B14">
        <w:rPr>
          <w:noProof/>
          <w:color w:val="0000FF"/>
        </w:rPr>
        <w:drawing>
          <wp:inline distT="0" distB="0" distL="0" distR="0" wp14:anchorId="01462974" wp14:editId="7BB10747">
            <wp:extent cx="1209675" cy="523875"/>
            <wp:effectExtent l="0" t="0" r="9525" b="9525"/>
            <wp:docPr id="46" name="Picture 46" descr="03-12-2013 14-58-51.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12-2013 14-58-51.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09675" cy="523875"/>
                    </a:xfrm>
                    <a:prstGeom prst="rect">
                      <a:avLst/>
                    </a:prstGeom>
                    <a:noFill/>
                    <a:ln>
                      <a:noFill/>
                    </a:ln>
                  </pic:spPr>
                </pic:pic>
              </a:graphicData>
            </a:graphic>
          </wp:inline>
        </w:drawing>
      </w:r>
    </w:p>
    <w:p w:rsidR="00130B14" w:rsidRPr="00130B14" w:rsidRDefault="00130B14" w:rsidP="00130B14">
      <w:pPr>
        <w:pStyle w:val="NormalWeb"/>
      </w:pPr>
      <w:r w:rsidRPr="00130B14">
        <w:t xml:space="preserve">In a questionnaire based on the Locus of Control theory, this "bipolar" heading will give the following kind of report: </w:t>
      </w:r>
    </w:p>
    <w:p w:rsidR="00130B14" w:rsidRPr="00130B14" w:rsidRDefault="00130B14" w:rsidP="00130B14">
      <w:pPr>
        <w:pStyle w:val="NormalWeb"/>
      </w:pPr>
      <w:r w:rsidRPr="00130B14">
        <w:rPr>
          <w:noProof/>
          <w:color w:val="0000FF"/>
        </w:rPr>
        <w:drawing>
          <wp:inline distT="0" distB="0" distL="0" distR="0" wp14:anchorId="51711B37" wp14:editId="7B2DEC10">
            <wp:extent cx="6657975" cy="6305550"/>
            <wp:effectExtent l="0" t="0" r="9525" b="0"/>
            <wp:docPr id="45" name="Picture 45" descr="03-12-2013 15-13-09.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12-2013 15-13-09.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57975" cy="6305550"/>
                    </a:xfrm>
                    <a:prstGeom prst="rect">
                      <a:avLst/>
                    </a:prstGeom>
                    <a:noFill/>
                    <a:ln>
                      <a:noFill/>
                    </a:ln>
                  </pic:spPr>
                </pic:pic>
              </a:graphicData>
            </a:graphic>
          </wp:inline>
        </w:drawing>
      </w:r>
    </w:p>
    <w:p w:rsidR="00130B14" w:rsidRPr="00130B14" w:rsidRDefault="00130B14" w:rsidP="00130B14">
      <w:pPr>
        <w:pStyle w:val="Heading2"/>
      </w:pPr>
      <w:bookmarkStart w:id="33" w:name="_Chart_display"/>
      <w:bookmarkEnd w:id="33"/>
      <w:r w:rsidRPr="00130B14">
        <w:rPr>
          <w:rStyle w:val="mw-headline"/>
        </w:rPr>
        <w:lastRenderedPageBreak/>
        <w:t>Chart display</w:t>
      </w:r>
      <w:r w:rsidRPr="00130B14">
        <w:t xml:space="preserve"> </w:t>
      </w:r>
    </w:p>
    <w:p w:rsidR="00130B14" w:rsidRPr="00130B14" w:rsidRDefault="00130B14" w:rsidP="00130B14">
      <w:pPr>
        <w:pStyle w:val="Heading3"/>
      </w:pPr>
      <w:r w:rsidRPr="00130B14">
        <w:rPr>
          <w:rStyle w:val="mw-headline"/>
        </w:rPr>
        <w:t>Chart types</w:t>
      </w:r>
    </w:p>
    <w:p w:rsidR="00130B14" w:rsidRPr="00130B14" w:rsidRDefault="00130B14" w:rsidP="00130B14">
      <w:pPr>
        <w:pStyle w:val="NormalWeb"/>
      </w:pPr>
      <w:r w:rsidRPr="00130B14">
        <w:t xml:space="preserve">Navigate to the </w:t>
      </w:r>
      <w:proofErr w:type="gramStart"/>
      <w:r w:rsidRPr="00130B14">
        <w:rPr>
          <w:i/>
          <w:iCs/>
        </w:rPr>
        <w:t>Advanced</w:t>
      </w:r>
      <w:proofErr w:type="gramEnd"/>
      <w:r w:rsidRPr="00130B14">
        <w:rPr>
          <w:i/>
          <w:iCs/>
        </w:rPr>
        <w:t xml:space="preserve"> settings</w:t>
      </w:r>
      <w:r w:rsidRPr="00130B14">
        <w:t xml:space="preserve"> page and click the </w:t>
      </w:r>
      <w:r w:rsidRPr="00130B14">
        <w:rPr>
          <w:i/>
          <w:iCs/>
        </w:rPr>
        <w:t>Feedback options</w:t>
      </w:r>
      <w:r w:rsidRPr="00130B14">
        <w:t xml:space="preserve"> button. </w:t>
      </w:r>
    </w:p>
    <w:p w:rsidR="00130B14" w:rsidRPr="00130B14" w:rsidRDefault="00130B14" w:rsidP="00130B14">
      <w:pPr>
        <w:pStyle w:val="NormalWeb"/>
      </w:pPr>
      <w:r w:rsidRPr="00130B14">
        <w:t xml:space="preserve">You can choose to display or not the table of scores in the Feedback report. </w:t>
      </w:r>
    </w:p>
    <w:p w:rsidR="00130B14" w:rsidRPr="00130B14" w:rsidRDefault="00130B14" w:rsidP="00130B14">
      <w:pPr>
        <w:pStyle w:val="NormalWeb"/>
      </w:pPr>
      <w:r w:rsidRPr="00130B14">
        <w:t xml:space="preserve">The Chart type drop down list that is available is dependent on the number of feedback sections in your questionnaire. </w:t>
      </w:r>
    </w:p>
    <w:p w:rsidR="00130B14" w:rsidRPr="00130B14" w:rsidRDefault="00130B14" w:rsidP="00130B14">
      <w:pPr>
        <w:numPr>
          <w:ilvl w:val="0"/>
          <w:numId w:val="44"/>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Global Feedback (i.e. one section only): Bipolar bars or Vertical Progress bar. </w:t>
      </w:r>
    </w:p>
    <w:p w:rsidR="00130B14" w:rsidRPr="00130B14" w:rsidRDefault="00130B14" w:rsidP="00130B14">
      <w:pPr>
        <w:numPr>
          <w:ilvl w:val="0"/>
          <w:numId w:val="44"/>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2 Sections: Bipolar bars or Horizontal bars or Rose. </w:t>
      </w:r>
    </w:p>
    <w:p w:rsidR="00130B14" w:rsidRPr="00130B14" w:rsidRDefault="00130B14" w:rsidP="00130B14">
      <w:pPr>
        <w:numPr>
          <w:ilvl w:val="0"/>
          <w:numId w:val="44"/>
        </w:numPr>
        <w:spacing w:before="100" w:beforeAutospacing="1" w:after="100" w:afterAutospacing="1" w:line="240" w:lineRule="auto"/>
        <w:rPr>
          <w:rFonts w:ascii="Times New Roman" w:hAnsi="Times New Roman" w:cs="Times New Roman"/>
        </w:rPr>
      </w:pPr>
      <w:r w:rsidRPr="00130B14">
        <w:rPr>
          <w:rFonts w:ascii="Times New Roman" w:hAnsi="Times New Roman" w:cs="Times New Roman"/>
        </w:rPr>
        <w:t xml:space="preserve">More than 2 sections: Bipolar bars or Horizontal bars or Radar or Rose. </w:t>
      </w:r>
    </w:p>
    <w:p w:rsidR="00130B14" w:rsidRPr="00130B14" w:rsidRDefault="00130B14" w:rsidP="00130B14">
      <w:pPr>
        <w:pStyle w:val="NormalWeb"/>
      </w:pPr>
      <w:r w:rsidRPr="00130B14">
        <w:t xml:space="preserve">Your choice of Chart type depends on the type of questions in your questionnaire. It's up to you to find out the most suitable Chart type. The Bipolar bars type is only suited when your feedback sections include </w:t>
      </w:r>
      <w:proofErr w:type="spellStart"/>
      <w:r w:rsidRPr="00130B14">
        <w:t>Bipolar_results</w:t>
      </w:r>
      <w:proofErr w:type="spellEnd"/>
      <w:r w:rsidRPr="00130B14">
        <w:t xml:space="preserve"> (see above). </w:t>
      </w:r>
    </w:p>
    <w:p w:rsidR="00130B14" w:rsidRPr="00130B14" w:rsidRDefault="00130B14" w:rsidP="00130B14">
      <w:pPr>
        <w:pStyle w:val="NormalWeb"/>
      </w:pPr>
      <w:r w:rsidRPr="00130B14">
        <w:t xml:space="preserve">The selected Chart will be displayed on the All Responses page. It will be constructed with all participants' results or, if the questionnaire is set to Visible Groups, with the results of the currently selected group. </w:t>
      </w:r>
    </w:p>
    <w:p w:rsidR="00130B14" w:rsidRPr="00130B14" w:rsidRDefault="00130B14" w:rsidP="00130B14">
      <w:pPr>
        <w:pStyle w:val="NormalWeb"/>
      </w:pPr>
      <w:r w:rsidRPr="00130B14">
        <w:t xml:space="preserve">On an Individual Responses page, the current user's current results Chart will be displayed, and also the </w:t>
      </w:r>
      <w:proofErr w:type="gramStart"/>
      <w:r w:rsidRPr="00130B14">
        <w:t>All</w:t>
      </w:r>
      <w:proofErr w:type="gramEnd"/>
      <w:r w:rsidRPr="00130B14">
        <w:t xml:space="preserve"> participants (or current group) results Chart. </w:t>
      </w:r>
    </w:p>
    <w:p w:rsidR="00130B14" w:rsidRPr="00130B14" w:rsidRDefault="00130B14" w:rsidP="00130B14">
      <w:pPr>
        <w:pStyle w:val="NormalWeb"/>
      </w:pPr>
      <w:r w:rsidRPr="00130B14">
        <w:t xml:space="preserve">Some samples illustrating the complete Chart types that can be used are displayed below. </w:t>
      </w: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Default="00130B14" w:rsidP="00130B14">
      <w:pPr>
        <w:pStyle w:val="NormalWeb"/>
      </w:pPr>
    </w:p>
    <w:p w:rsidR="00130B14" w:rsidRDefault="00130B14" w:rsidP="00130B14">
      <w:pPr>
        <w:pStyle w:val="NormalWeb"/>
      </w:pPr>
    </w:p>
    <w:p w:rsidR="00130B14" w:rsidRDefault="00130B14" w:rsidP="00130B14">
      <w:pPr>
        <w:pStyle w:val="NormalWeb"/>
      </w:pPr>
    </w:p>
    <w:p w:rsid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r w:rsidRPr="00130B14">
        <w:lastRenderedPageBreak/>
        <w:t xml:space="preserve">Vertical Progress bar </w:t>
      </w:r>
    </w:p>
    <w:p w:rsidR="00130B14" w:rsidRPr="00130B14" w:rsidRDefault="00130B14" w:rsidP="00130B14">
      <w:pPr>
        <w:pStyle w:val="NormalWeb"/>
      </w:pPr>
      <w:r w:rsidRPr="00130B14">
        <w:rPr>
          <w:noProof/>
          <w:color w:val="0000FF"/>
        </w:rPr>
        <w:drawing>
          <wp:inline distT="0" distB="0" distL="0" distR="0">
            <wp:extent cx="3286125" cy="3267075"/>
            <wp:effectExtent l="0" t="0" r="9525" b="9525"/>
            <wp:docPr id="44" name="Picture 44" descr="02-01-2014 11-44-28.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01-2014 11-44-28.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86125" cy="3267075"/>
                    </a:xfrm>
                    <a:prstGeom prst="rect">
                      <a:avLst/>
                    </a:prstGeom>
                    <a:noFill/>
                    <a:ln>
                      <a:noFill/>
                    </a:ln>
                  </pic:spPr>
                </pic:pic>
              </a:graphicData>
            </a:graphic>
          </wp:inline>
        </w:drawing>
      </w:r>
    </w:p>
    <w:p w:rsidR="00130B14" w:rsidRPr="00130B14" w:rsidRDefault="00130B14" w:rsidP="00130B14">
      <w:pPr>
        <w:pStyle w:val="NormalWeb"/>
      </w:pPr>
      <w:r w:rsidRPr="00130B14">
        <w:t xml:space="preserve">Bipolar bars </w:t>
      </w:r>
    </w:p>
    <w:p w:rsidR="00130B14" w:rsidRPr="00130B14" w:rsidRDefault="00130B14" w:rsidP="00130B14">
      <w:pPr>
        <w:pStyle w:val="NormalWeb"/>
      </w:pPr>
      <w:r w:rsidRPr="00130B14">
        <w:rPr>
          <w:noProof/>
          <w:color w:val="0000FF"/>
        </w:rPr>
        <w:drawing>
          <wp:inline distT="0" distB="0" distL="0" distR="0">
            <wp:extent cx="4914900" cy="2419350"/>
            <wp:effectExtent l="0" t="0" r="0" b="0"/>
            <wp:docPr id="43" name="Picture 43" descr="02-01-2014 11-40-0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01-2014 11-40-05.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14900" cy="2419350"/>
                    </a:xfrm>
                    <a:prstGeom prst="rect">
                      <a:avLst/>
                    </a:prstGeom>
                    <a:noFill/>
                    <a:ln>
                      <a:noFill/>
                    </a:ln>
                  </pic:spPr>
                </pic:pic>
              </a:graphicData>
            </a:graphic>
          </wp:inline>
        </w:drawing>
      </w: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r w:rsidRPr="00130B14">
        <w:t xml:space="preserve">Horizontal bars </w:t>
      </w:r>
    </w:p>
    <w:p w:rsidR="00130B14" w:rsidRPr="00130B14" w:rsidRDefault="00130B14" w:rsidP="00130B14">
      <w:pPr>
        <w:pStyle w:val="NormalWeb"/>
      </w:pPr>
      <w:r w:rsidRPr="00130B14">
        <w:rPr>
          <w:noProof/>
          <w:color w:val="0000FF"/>
        </w:rPr>
        <w:drawing>
          <wp:inline distT="0" distB="0" distL="0" distR="0">
            <wp:extent cx="3994245" cy="4181475"/>
            <wp:effectExtent l="0" t="0" r="6350" b="0"/>
            <wp:docPr id="42" name="Picture 42" descr="02-01-2014 11-42-27.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01-2014 11-42-27.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96985" cy="4184344"/>
                    </a:xfrm>
                    <a:prstGeom prst="rect">
                      <a:avLst/>
                    </a:prstGeom>
                    <a:noFill/>
                    <a:ln>
                      <a:noFill/>
                    </a:ln>
                  </pic:spPr>
                </pic:pic>
              </a:graphicData>
            </a:graphic>
          </wp:inline>
        </w:drawing>
      </w: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p>
    <w:p w:rsidR="00130B14" w:rsidRPr="00130B14" w:rsidRDefault="00130B14" w:rsidP="00130B14">
      <w:pPr>
        <w:pStyle w:val="NormalWeb"/>
      </w:pPr>
      <w:r w:rsidRPr="00130B14">
        <w:t xml:space="preserve">Radar </w:t>
      </w:r>
    </w:p>
    <w:p w:rsidR="00130B14" w:rsidRPr="00130B14" w:rsidRDefault="00130B14" w:rsidP="00130B14">
      <w:pPr>
        <w:pStyle w:val="NormalWeb"/>
      </w:pPr>
      <w:r w:rsidRPr="00130B14">
        <w:rPr>
          <w:noProof/>
          <w:color w:val="0000FF"/>
        </w:rPr>
        <w:drawing>
          <wp:inline distT="0" distB="0" distL="0" distR="0">
            <wp:extent cx="4191000" cy="2973404"/>
            <wp:effectExtent l="0" t="0" r="0" b="0"/>
            <wp:docPr id="41" name="Picture 41" descr="02-01-2014 11-37-47.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01-2014 11-37-47.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94273" cy="2975726"/>
                    </a:xfrm>
                    <a:prstGeom prst="rect">
                      <a:avLst/>
                    </a:prstGeom>
                    <a:noFill/>
                    <a:ln>
                      <a:noFill/>
                    </a:ln>
                  </pic:spPr>
                </pic:pic>
              </a:graphicData>
            </a:graphic>
          </wp:inline>
        </w:drawing>
      </w:r>
    </w:p>
    <w:p w:rsidR="00EA3AD1" w:rsidRPr="00130B14" w:rsidRDefault="00130B14" w:rsidP="00130B14">
      <w:pPr>
        <w:pStyle w:val="NormalWeb"/>
      </w:pPr>
      <w:r w:rsidRPr="00130B14">
        <w:rPr>
          <w:noProof/>
          <w:color w:val="0000FF"/>
        </w:rPr>
        <w:drawing>
          <wp:anchor distT="0" distB="0" distL="114300" distR="114300" simplePos="0" relativeHeight="251660288" behindDoc="1" locked="0" layoutInCell="1" allowOverlap="1" wp14:anchorId="0422E699" wp14:editId="49F535E0">
            <wp:simplePos x="0" y="0"/>
            <wp:positionH relativeFrom="column">
              <wp:posOffset>-342900</wp:posOffset>
            </wp:positionH>
            <wp:positionV relativeFrom="paragraph">
              <wp:posOffset>407035</wp:posOffset>
            </wp:positionV>
            <wp:extent cx="6749415" cy="4124325"/>
            <wp:effectExtent l="0" t="0" r="0" b="9525"/>
            <wp:wrapTight wrapText="bothSides">
              <wp:wrapPolygon edited="0">
                <wp:start x="0" y="0"/>
                <wp:lineTo x="0" y="21550"/>
                <wp:lineTo x="21521" y="21550"/>
                <wp:lineTo x="21521" y="0"/>
                <wp:lineTo x="0" y="0"/>
              </wp:wrapPolygon>
            </wp:wrapTight>
            <wp:docPr id="40" name="Picture 40" descr="02-01-2014 11-38-58.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01-2014 11-38-58.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49415"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0B14">
        <w:t xml:space="preserve">Rose </w:t>
      </w:r>
      <w:r w:rsidRPr="00130B14">
        <w:br w:type="page"/>
      </w:r>
      <w:r w:rsidR="00DC4BEB" w:rsidRPr="00130B14">
        <w:rPr>
          <w:rStyle w:val="Heading2Char"/>
        </w:rPr>
        <w:lastRenderedPageBreak/>
        <w:t>Confused?</w:t>
      </w:r>
    </w:p>
    <w:p w:rsidR="00DC4BEB" w:rsidRPr="00130B14" w:rsidRDefault="00DC4BEB" w:rsidP="00DC4BEB">
      <w:pPr>
        <w:pStyle w:val="NoSpacing"/>
        <w:rPr>
          <w:rFonts w:cs="Times New Roman"/>
        </w:rPr>
      </w:pPr>
      <w:r w:rsidRPr="00130B14">
        <w:rPr>
          <w:rFonts w:cs="Times New Roman"/>
        </w:rPr>
        <w:t xml:space="preserve">If you are still experiencing issues with Questionnaire, feel free to contact either Bill Kopf or Mandy Roberts. </w:t>
      </w:r>
    </w:p>
    <w:p w:rsidR="00DC4BEB" w:rsidRPr="00130B14" w:rsidRDefault="00DC4BEB" w:rsidP="00DC4BEB">
      <w:pPr>
        <w:rPr>
          <w:rFonts w:ascii="Times New Roman" w:hAnsi="Times New Roman" w:cs="Times New Roman"/>
        </w:rPr>
      </w:pPr>
    </w:p>
    <w:p w:rsidR="00DC4BEB" w:rsidRPr="00130B14" w:rsidRDefault="00DC4BEB" w:rsidP="00DC4BEB">
      <w:pPr>
        <w:pStyle w:val="NoSpacing"/>
        <w:jc w:val="center"/>
        <w:rPr>
          <w:rFonts w:cs="Times New Roman"/>
          <w:sz w:val="36"/>
          <w:szCs w:val="36"/>
        </w:rPr>
      </w:pPr>
    </w:p>
    <w:p w:rsidR="00DC4BEB" w:rsidRPr="00130B14" w:rsidRDefault="00DC4BEB" w:rsidP="00DC4BEB">
      <w:pPr>
        <w:pStyle w:val="NoSpacing"/>
        <w:jc w:val="center"/>
        <w:rPr>
          <w:rFonts w:cs="Times New Roman"/>
          <w:sz w:val="36"/>
          <w:szCs w:val="36"/>
        </w:rPr>
      </w:pPr>
    </w:p>
    <w:p w:rsidR="00DC4BEB" w:rsidRPr="00130B14" w:rsidRDefault="00DC4BEB" w:rsidP="00DC4BEB">
      <w:pPr>
        <w:pStyle w:val="NoSpacing"/>
        <w:jc w:val="center"/>
        <w:rPr>
          <w:rFonts w:cs="Times New Roman"/>
          <w:sz w:val="36"/>
          <w:szCs w:val="36"/>
        </w:rPr>
      </w:pPr>
      <w:r w:rsidRPr="00130B14">
        <w:rPr>
          <w:rFonts w:cs="Times New Roman"/>
          <w:sz w:val="36"/>
          <w:szCs w:val="36"/>
        </w:rPr>
        <w:t>Bill Kopf</w:t>
      </w:r>
    </w:p>
    <w:p w:rsidR="00DC4BEB" w:rsidRPr="00130B14" w:rsidRDefault="00DC4BEB" w:rsidP="00DC4BEB">
      <w:pPr>
        <w:pStyle w:val="NoSpacing"/>
        <w:jc w:val="center"/>
        <w:rPr>
          <w:rFonts w:cs="Times New Roman"/>
          <w:sz w:val="36"/>
          <w:szCs w:val="36"/>
        </w:rPr>
      </w:pPr>
      <w:r w:rsidRPr="00130B14">
        <w:rPr>
          <w:rFonts w:cs="Times New Roman"/>
          <w:sz w:val="36"/>
          <w:szCs w:val="36"/>
        </w:rPr>
        <w:t>806-720-7355</w:t>
      </w:r>
    </w:p>
    <w:p w:rsidR="00DC4BEB" w:rsidRPr="00130B14" w:rsidRDefault="00130B14" w:rsidP="00DC4BEB">
      <w:pPr>
        <w:pStyle w:val="NoSpacing"/>
        <w:jc w:val="center"/>
        <w:rPr>
          <w:rFonts w:cs="Times New Roman"/>
          <w:sz w:val="36"/>
          <w:szCs w:val="36"/>
        </w:rPr>
      </w:pPr>
      <w:hyperlink r:id="rId109" w:history="1">
        <w:r w:rsidR="00DC4BEB" w:rsidRPr="00130B14">
          <w:rPr>
            <w:rStyle w:val="Hyperlink"/>
            <w:rFonts w:cs="Times New Roman"/>
            <w:sz w:val="36"/>
            <w:szCs w:val="36"/>
          </w:rPr>
          <w:t>Bill.kopf@lcu.edu</w:t>
        </w:r>
      </w:hyperlink>
    </w:p>
    <w:p w:rsidR="00DC4BEB" w:rsidRPr="00130B14" w:rsidRDefault="00DC4BEB" w:rsidP="00DC4BEB">
      <w:pPr>
        <w:pStyle w:val="NoSpacing"/>
        <w:jc w:val="center"/>
        <w:rPr>
          <w:rFonts w:cs="Times New Roman"/>
          <w:sz w:val="36"/>
          <w:szCs w:val="36"/>
        </w:rPr>
      </w:pPr>
    </w:p>
    <w:p w:rsidR="00DC4BEB" w:rsidRPr="00130B14" w:rsidRDefault="00DC4BEB" w:rsidP="00DC4BEB">
      <w:pPr>
        <w:pStyle w:val="NoSpacing"/>
        <w:jc w:val="center"/>
        <w:rPr>
          <w:rFonts w:cs="Times New Roman"/>
          <w:sz w:val="36"/>
          <w:szCs w:val="36"/>
        </w:rPr>
      </w:pPr>
      <w:r w:rsidRPr="00130B14">
        <w:rPr>
          <w:rFonts w:cs="Times New Roman"/>
          <w:sz w:val="36"/>
          <w:szCs w:val="36"/>
        </w:rPr>
        <w:t>Mandy Roberts</w:t>
      </w:r>
    </w:p>
    <w:p w:rsidR="00DC4BEB" w:rsidRPr="00130B14" w:rsidRDefault="00DC4BEB" w:rsidP="00DC4BEB">
      <w:pPr>
        <w:pStyle w:val="NoSpacing"/>
        <w:jc w:val="center"/>
        <w:rPr>
          <w:rFonts w:cs="Times New Roman"/>
          <w:sz w:val="36"/>
          <w:szCs w:val="36"/>
        </w:rPr>
      </w:pPr>
      <w:r w:rsidRPr="00130B14">
        <w:rPr>
          <w:rFonts w:cs="Times New Roman"/>
          <w:sz w:val="36"/>
          <w:szCs w:val="36"/>
        </w:rPr>
        <w:t>806-720-7356</w:t>
      </w:r>
    </w:p>
    <w:p w:rsidR="00DC4BEB" w:rsidRPr="00130B14" w:rsidRDefault="00130B14" w:rsidP="00DC4BEB">
      <w:pPr>
        <w:pStyle w:val="NoSpacing"/>
        <w:jc w:val="center"/>
        <w:rPr>
          <w:rFonts w:cs="Times New Roman"/>
          <w:sz w:val="36"/>
          <w:szCs w:val="36"/>
        </w:rPr>
      </w:pPr>
      <w:hyperlink r:id="rId110" w:history="1">
        <w:r w:rsidR="00DC4BEB" w:rsidRPr="00130B14">
          <w:rPr>
            <w:rStyle w:val="Hyperlink"/>
            <w:rFonts w:cs="Times New Roman"/>
            <w:sz w:val="36"/>
            <w:szCs w:val="36"/>
          </w:rPr>
          <w:t>Mandy.roberts@lcu.edu</w:t>
        </w:r>
      </w:hyperlink>
    </w:p>
    <w:p w:rsidR="00DC4BEB" w:rsidRPr="00130B14" w:rsidRDefault="00DC4BEB" w:rsidP="00DC4BEB">
      <w:pPr>
        <w:rPr>
          <w:rFonts w:ascii="Times New Roman" w:hAnsi="Times New Roman" w:cs="Times New Roman"/>
        </w:rPr>
      </w:pPr>
    </w:p>
    <w:sectPr w:rsidR="00DC4BEB" w:rsidRPr="00130B14" w:rsidSect="00FB2564">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07E6"/>
    <w:multiLevelType w:val="multilevel"/>
    <w:tmpl w:val="7AE2D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17B2D"/>
    <w:multiLevelType w:val="multilevel"/>
    <w:tmpl w:val="632C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2407F"/>
    <w:multiLevelType w:val="multilevel"/>
    <w:tmpl w:val="0988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35238"/>
    <w:multiLevelType w:val="multilevel"/>
    <w:tmpl w:val="0BF4D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B22937"/>
    <w:multiLevelType w:val="multilevel"/>
    <w:tmpl w:val="BE0C4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210D5A"/>
    <w:multiLevelType w:val="multilevel"/>
    <w:tmpl w:val="D5829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3446B0"/>
    <w:multiLevelType w:val="multilevel"/>
    <w:tmpl w:val="4522B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4014A7"/>
    <w:multiLevelType w:val="multilevel"/>
    <w:tmpl w:val="D85E4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092EB4"/>
    <w:multiLevelType w:val="multilevel"/>
    <w:tmpl w:val="DD689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F72525"/>
    <w:multiLevelType w:val="multilevel"/>
    <w:tmpl w:val="894A4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441465"/>
    <w:multiLevelType w:val="multilevel"/>
    <w:tmpl w:val="1AB0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275347"/>
    <w:multiLevelType w:val="multilevel"/>
    <w:tmpl w:val="FF60A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BB77B4"/>
    <w:multiLevelType w:val="hybridMultilevel"/>
    <w:tmpl w:val="47028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5B06D4"/>
    <w:multiLevelType w:val="multilevel"/>
    <w:tmpl w:val="545EE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C84190"/>
    <w:multiLevelType w:val="multilevel"/>
    <w:tmpl w:val="C7F45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3F474B"/>
    <w:multiLevelType w:val="multilevel"/>
    <w:tmpl w:val="AF1AF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B82659"/>
    <w:multiLevelType w:val="multilevel"/>
    <w:tmpl w:val="9A04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775728"/>
    <w:multiLevelType w:val="multilevel"/>
    <w:tmpl w:val="9EF00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8965B2"/>
    <w:multiLevelType w:val="multilevel"/>
    <w:tmpl w:val="5E10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9C1BB5"/>
    <w:multiLevelType w:val="multilevel"/>
    <w:tmpl w:val="691E1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404017"/>
    <w:multiLevelType w:val="multilevel"/>
    <w:tmpl w:val="ED068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26088E"/>
    <w:multiLevelType w:val="multilevel"/>
    <w:tmpl w:val="A23EA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5032B8"/>
    <w:multiLevelType w:val="multilevel"/>
    <w:tmpl w:val="0B7A8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FE1FAB"/>
    <w:multiLevelType w:val="multilevel"/>
    <w:tmpl w:val="282C8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D11D04"/>
    <w:multiLevelType w:val="multilevel"/>
    <w:tmpl w:val="D6B2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165703"/>
    <w:multiLevelType w:val="multilevel"/>
    <w:tmpl w:val="A7526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454025"/>
    <w:multiLevelType w:val="multilevel"/>
    <w:tmpl w:val="FC4C9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DF6EAF"/>
    <w:multiLevelType w:val="multilevel"/>
    <w:tmpl w:val="EE14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D96A28"/>
    <w:multiLevelType w:val="multilevel"/>
    <w:tmpl w:val="A07A0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7026BF"/>
    <w:multiLevelType w:val="multilevel"/>
    <w:tmpl w:val="3FECA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B02990"/>
    <w:multiLevelType w:val="multilevel"/>
    <w:tmpl w:val="4EAED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FA56D9"/>
    <w:multiLevelType w:val="multilevel"/>
    <w:tmpl w:val="2D322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C40095"/>
    <w:multiLevelType w:val="multilevel"/>
    <w:tmpl w:val="E00A9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9718E1"/>
    <w:multiLevelType w:val="multilevel"/>
    <w:tmpl w:val="359E6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5E21E0"/>
    <w:multiLevelType w:val="multilevel"/>
    <w:tmpl w:val="6924E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B640E7"/>
    <w:multiLevelType w:val="multilevel"/>
    <w:tmpl w:val="483EE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9D5347"/>
    <w:multiLevelType w:val="multilevel"/>
    <w:tmpl w:val="1932D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2C62C2"/>
    <w:multiLevelType w:val="multilevel"/>
    <w:tmpl w:val="F6E2D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A00441"/>
    <w:multiLevelType w:val="multilevel"/>
    <w:tmpl w:val="C304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C72C5A"/>
    <w:multiLevelType w:val="multilevel"/>
    <w:tmpl w:val="6A769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1F5476"/>
    <w:multiLevelType w:val="multilevel"/>
    <w:tmpl w:val="DA101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7B1A62"/>
    <w:multiLevelType w:val="multilevel"/>
    <w:tmpl w:val="BB7AE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E91B4E"/>
    <w:multiLevelType w:val="multilevel"/>
    <w:tmpl w:val="4F700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A07133"/>
    <w:multiLevelType w:val="multilevel"/>
    <w:tmpl w:val="07E2C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0"/>
  </w:num>
  <w:num w:numId="3">
    <w:abstractNumId w:val="34"/>
  </w:num>
  <w:num w:numId="4">
    <w:abstractNumId w:val="4"/>
  </w:num>
  <w:num w:numId="5">
    <w:abstractNumId w:val="7"/>
  </w:num>
  <w:num w:numId="6">
    <w:abstractNumId w:val="21"/>
  </w:num>
  <w:num w:numId="7">
    <w:abstractNumId w:val="26"/>
  </w:num>
  <w:num w:numId="8">
    <w:abstractNumId w:val="33"/>
  </w:num>
  <w:num w:numId="9">
    <w:abstractNumId w:val="28"/>
  </w:num>
  <w:num w:numId="10">
    <w:abstractNumId w:val="23"/>
  </w:num>
  <w:num w:numId="11">
    <w:abstractNumId w:val="13"/>
  </w:num>
  <w:num w:numId="12">
    <w:abstractNumId w:val="37"/>
  </w:num>
  <w:num w:numId="13">
    <w:abstractNumId w:val="14"/>
  </w:num>
  <w:num w:numId="14">
    <w:abstractNumId w:val="18"/>
  </w:num>
  <w:num w:numId="15">
    <w:abstractNumId w:val="27"/>
  </w:num>
  <w:num w:numId="16">
    <w:abstractNumId w:val="5"/>
  </w:num>
  <w:num w:numId="17">
    <w:abstractNumId w:val="16"/>
  </w:num>
  <w:num w:numId="18">
    <w:abstractNumId w:val="12"/>
  </w:num>
  <w:num w:numId="19">
    <w:abstractNumId w:val="42"/>
  </w:num>
  <w:num w:numId="20">
    <w:abstractNumId w:val="43"/>
  </w:num>
  <w:num w:numId="21">
    <w:abstractNumId w:val="41"/>
  </w:num>
  <w:num w:numId="22">
    <w:abstractNumId w:val="25"/>
  </w:num>
  <w:num w:numId="23">
    <w:abstractNumId w:val="10"/>
  </w:num>
  <w:num w:numId="24">
    <w:abstractNumId w:val="1"/>
  </w:num>
  <w:num w:numId="25">
    <w:abstractNumId w:val="3"/>
  </w:num>
  <w:num w:numId="26">
    <w:abstractNumId w:val="11"/>
  </w:num>
  <w:num w:numId="27">
    <w:abstractNumId w:val="24"/>
  </w:num>
  <w:num w:numId="28">
    <w:abstractNumId w:val="20"/>
  </w:num>
  <w:num w:numId="29">
    <w:abstractNumId w:val="15"/>
  </w:num>
  <w:num w:numId="30">
    <w:abstractNumId w:val="40"/>
  </w:num>
  <w:num w:numId="31">
    <w:abstractNumId w:val="19"/>
  </w:num>
  <w:num w:numId="32">
    <w:abstractNumId w:val="9"/>
  </w:num>
  <w:num w:numId="33">
    <w:abstractNumId w:val="39"/>
  </w:num>
  <w:num w:numId="34">
    <w:abstractNumId w:val="30"/>
  </w:num>
  <w:num w:numId="35">
    <w:abstractNumId w:val="32"/>
  </w:num>
  <w:num w:numId="36">
    <w:abstractNumId w:val="36"/>
  </w:num>
  <w:num w:numId="37">
    <w:abstractNumId w:val="35"/>
  </w:num>
  <w:num w:numId="38">
    <w:abstractNumId w:val="31"/>
  </w:num>
  <w:num w:numId="39">
    <w:abstractNumId w:val="6"/>
  </w:num>
  <w:num w:numId="40">
    <w:abstractNumId w:val="29"/>
  </w:num>
  <w:num w:numId="41">
    <w:abstractNumId w:val="17"/>
  </w:num>
  <w:num w:numId="42">
    <w:abstractNumId w:val="8"/>
  </w:num>
  <w:num w:numId="43">
    <w:abstractNumId w:val="22"/>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6A1"/>
    <w:rsid w:val="000078B9"/>
    <w:rsid w:val="00130B14"/>
    <w:rsid w:val="002169E8"/>
    <w:rsid w:val="002428BA"/>
    <w:rsid w:val="002603A4"/>
    <w:rsid w:val="00514639"/>
    <w:rsid w:val="007E76A4"/>
    <w:rsid w:val="009066A1"/>
    <w:rsid w:val="00AD1B95"/>
    <w:rsid w:val="00CC2802"/>
    <w:rsid w:val="00DC4BEB"/>
    <w:rsid w:val="00DF224E"/>
    <w:rsid w:val="00EA3AD1"/>
    <w:rsid w:val="00ED139B"/>
    <w:rsid w:val="00FB2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9AD9FC-BD32-4EB0-BD92-DF42593C8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76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066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066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066A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9066A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69E8"/>
    <w:pPr>
      <w:spacing w:after="0" w:line="240" w:lineRule="auto"/>
    </w:pPr>
    <w:rPr>
      <w:rFonts w:ascii="Times New Roman" w:hAnsi="Times New Roman"/>
      <w:sz w:val="24"/>
    </w:rPr>
  </w:style>
  <w:style w:type="character" w:customStyle="1" w:styleId="Heading2Char">
    <w:name w:val="Heading 2 Char"/>
    <w:basedOn w:val="DefaultParagraphFont"/>
    <w:link w:val="Heading2"/>
    <w:uiPriority w:val="9"/>
    <w:rsid w:val="009066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066A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066A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9066A1"/>
    <w:rPr>
      <w:rFonts w:ascii="Times New Roman" w:eastAsia="Times New Roman" w:hAnsi="Times New Roman" w:cs="Times New Roman"/>
      <w:b/>
      <w:bCs/>
      <w:sz w:val="20"/>
      <w:szCs w:val="20"/>
    </w:rPr>
  </w:style>
  <w:style w:type="character" w:customStyle="1" w:styleId="mw-headline">
    <w:name w:val="mw-headline"/>
    <w:basedOn w:val="DefaultParagraphFont"/>
    <w:rsid w:val="009066A1"/>
  </w:style>
  <w:style w:type="paragraph" w:styleId="NormalWeb">
    <w:name w:val="Normal (Web)"/>
    <w:basedOn w:val="Normal"/>
    <w:uiPriority w:val="99"/>
    <w:unhideWhenUsed/>
    <w:rsid w:val="009066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info-right">
    <w:name w:val="small-info-right"/>
    <w:basedOn w:val="DefaultParagraphFont"/>
    <w:rsid w:val="009066A1"/>
  </w:style>
  <w:style w:type="character" w:styleId="Hyperlink">
    <w:name w:val="Hyperlink"/>
    <w:basedOn w:val="DefaultParagraphFont"/>
    <w:uiPriority w:val="99"/>
    <w:unhideWhenUsed/>
    <w:rsid w:val="009066A1"/>
    <w:rPr>
      <w:color w:val="0000FF"/>
      <w:u w:val="single"/>
    </w:rPr>
  </w:style>
  <w:style w:type="character" w:styleId="HTMLTypewriter">
    <w:name w:val="HTML Typewriter"/>
    <w:basedOn w:val="DefaultParagraphFont"/>
    <w:uiPriority w:val="99"/>
    <w:semiHidden/>
    <w:unhideWhenUsed/>
    <w:rsid w:val="009066A1"/>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7E76A4"/>
    <w:rPr>
      <w:color w:val="954F72" w:themeColor="followedHyperlink"/>
      <w:u w:val="single"/>
    </w:rPr>
  </w:style>
  <w:style w:type="character" w:customStyle="1" w:styleId="Heading1Char">
    <w:name w:val="Heading 1 Char"/>
    <w:basedOn w:val="DefaultParagraphFont"/>
    <w:link w:val="Heading1"/>
    <w:uiPriority w:val="9"/>
    <w:rsid w:val="007E76A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F22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496459">
      <w:bodyDiv w:val="1"/>
      <w:marLeft w:val="0"/>
      <w:marRight w:val="0"/>
      <w:marTop w:val="0"/>
      <w:marBottom w:val="0"/>
      <w:divBdr>
        <w:top w:val="none" w:sz="0" w:space="0" w:color="auto"/>
        <w:left w:val="none" w:sz="0" w:space="0" w:color="auto"/>
        <w:bottom w:val="none" w:sz="0" w:space="0" w:color="auto"/>
        <w:right w:val="none" w:sz="0" w:space="0" w:color="auto"/>
      </w:divBdr>
    </w:div>
    <w:div w:id="529222039">
      <w:bodyDiv w:val="1"/>
      <w:marLeft w:val="0"/>
      <w:marRight w:val="0"/>
      <w:marTop w:val="0"/>
      <w:marBottom w:val="0"/>
      <w:divBdr>
        <w:top w:val="none" w:sz="0" w:space="0" w:color="auto"/>
        <w:left w:val="none" w:sz="0" w:space="0" w:color="auto"/>
        <w:bottom w:val="none" w:sz="0" w:space="0" w:color="auto"/>
        <w:right w:val="none" w:sz="0" w:space="0" w:color="auto"/>
      </w:divBdr>
      <w:divsChild>
        <w:div w:id="1298300378">
          <w:marLeft w:val="0"/>
          <w:marRight w:val="0"/>
          <w:marTop w:val="0"/>
          <w:marBottom w:val="0"/>
          <w:divBdr>
            <w:top w:val="none" w:sz="0" w:space="0" w:color="auto"/>
            <w:left w:val="none" w:sz="0" w:space="0" w:color="auto"/>
            <w:bottom w:val="none" w:sz="0" w:space="0" w:color="auto"/>
            <w:right w:val="none" w:sz="0" w:space="0" w:color="auto"/>
          </w:divBdr>
          <w:divsChild>
            <w:div w:id="1041900465">
              <w:marLeft w:val="0"/>
              <w:marRight w:val="0"/>
              <w:marTop w:val="0"/>
              <w:marBottom w:val="0"/>
              <w:divBdr>
                <w:top w:val="none" w:sz="0" w:space="0" w:color="auto"/>
                <w:left w:val="none" w:sz="0" w:space="0" w:color="auto"/>
                <w:bottom w:val="none" w:sz="0" w:space="0" w:color="auto"/>
                <w:right w:val="none" w:sz="0" w:space="0" w:color="auto"/>
              </w:divBdr>
              <w:divsChild>
                <w:div w:id="352613793">
                  <w:marLeft w:val="0"/>
                  <w:marRight w:val="0"/>
                  <w:marTop w:val="0"/>
                  <w:marBottom w:val="0"/>
                  <w:divBdr>
                    <w:top w:val="none" w:sz="0" w:space="0" w:color="auto"/>
                    <w:left w:val="none" w:sz="0" w:space="0" w:color="auto"/>
                    <w:bottom w:val="none" w:sz="0" w:space="0" w:color="auto"/>
                    <w:right w:val="none" w:sz="0" w:space="0" w:color="auto"/>
                  </w:divBdr>
                  <w:divsChild>
                    <w:div w:id="5120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12995">
      <w:bodyDiv w:val="1"/>
      <w:marLeft w:val="0"/>
      <w:marRight w:val="0"/>
      <w:marTop w:val="0"/>
      <w:marBottom w:val="0"/>
      <w:divBdr>
        <w:top w:val="none" w:sz="0" w:space="0" w:color="auto"/>
        <w:left w:val="none" w:sz="0" w:space="0" w:color="auto"/>
        <w:bottom w:val="none" w:sz="0" w:space="0" w:color="auto"/>
        <w:right w:val="none" w:sz="0" w:space="0" w:color="auto"/>
      </w:divBdr>
    </w:div>
    <w:div w:id="778111711">
      <w:bodyDiv w:val="1"/>
      <w:marLeft w:val="0"/>
      <w:marRight w:val="0"/>
      <w:marTop w:val="0"/>
      <w:marBottom w:val="0"/>
      <w:divBdr>
        <w:top w:val="none" w:sz="0" w:space="0" w:color="auto"/>
        <w:left w:val="none" w:sz="0" w:space="0" w:color="auto"/>
        <w:bottom w:val="none" w:sz="0" w:space="0" w:color="auto"/>
        <w:right w:val="none" w:sz="0" w:space="0" w:color="auto"/>
      </w:divBdr>
    </w:div>
    <w:div w:id="807745189">
      <w:bodyDiv w:val="1"/>
      <w:marLeft w:val="0"/>
      <w:marRight w:val="0"/>
      <w:marTop w:val="0"/>
      <w:marBottom w:val="0"/>
      <w:divBdr>
        <w:top w:val="none" w:sz="0" w:space="0" w:color="auto"/>
        <w:left w:val="none" w:sz="0" w:space="0" w:color="auto"/>
        <w:bottom w:val="none" w:sz="0" w:space="0" w:color="auto"/>
        <w:right w:val="none" w:sz="0" w:space="0" w:color="auto"/>
      </w:divBdr>
    </w:div>
    <w:div w:id="143879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docs.moodle.org/25/en/File:05-08-2013_15-11-45.jpg" TargetMode="External"/><Relationship Id="rId42" Type="http://schemas.openxmlformats.org/officeDocument/2006/relationships/hyperlink" Target="http://en.wikipedia.org/wiki/Semantic_differential" TargetMode="External"/><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hyperlink" Target="http://docs.moodle.org/25/en/File:05-08-2013_16-34-46.jpg" TargetMode="External"/><Relationship Id="rId84" Type="http://schemas.openxmlformats.org/officeDocument/2006/relationships/hyperlink" Target="http://docs.moodle.org/25/en/File:05-08-2013_16-15-58.jpg" TargetMode="External"/><Relationship Id="rId89" Type="http://schemas.openxmlformats.org/officeDocument/2006/relationships/hyperlink" Target="http://docs.moodle.org/26/en/File:03-12-2013_13-42-07.jpg"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2.jpeg"/><Relationship Id="rId107" Type="http://schemas.openxmlformats.org/officeDocument/2006/relationships/hyperlink" Target="http://docs.moodle.org/26/en/File:02-01-2014_11-38-58.jpg" TargetMode="External"/><Relationship Id="rId11" Type="http://schemas.openxmlformats.org/officeDocument/2006/relationships/hyperlink" Target="http://docs.moodle.org/25/en/File:05-08-2013_15-34-55.jpg" TargetMode="External"/><Relationship Id="rId24" Type="http://schemas.openxmlformats.org/officeDocument/2006/relationships/image" Target="media/image10.jpeg"/><Relationship Id="rId32" Type="http://schemas.openxmlformats.org/officeDocument/2006/relationships/hyperlink" Target="http://docs.moodle.org/25/en/Editing_Questionnaire_questions" TargetMode="External"/><Relationship Id="rId37" Type="http://schemas.openxmlformats.org/officeDocument/2006/relationships/hyperlink" Target="http://docs.moodle.org/25/en/File:05-08-2013_13-59-31.jpg" TargetMode="External"/><Relationship Id="rId40" Type="http://schemas.openxmlformats.org/officeDocument/2006/relationships/image" Target="media/image16.jpeg"/><Relationship Id="rId45" Type="http://schemas.openxmlformats.org/officeDocument/2006/relationships/hyperlink" Target="http://en.wikipedia.org/wiki/Likert_scale" TargetMode="External"/><Relationship Id="rId53" Type="http://schemas.openxmlformats.org/officeDocument/2006/relationships/image" Target="media/image22.jpeg"/><Relationship Id="rId58" Type="http://schemas.openxmlformats.org/officeDocument/2006/relationships/hyperlink" Target="http://docs.moodle.org/25/en/File:08-08-2013_19-07-13.jpg" TargetMode="External"/><Relationship Id="rId66" Type="http://schemas.openxmlformats.org/officeDocument/2006/relationships/hyperlink" Target="http://docs.moodle.org/25/en/File:08-08-2013_23-43-18.jpg" TargetMode="External"/><Relationship Id="rId74" Type="http://schemas.openxmlformats.org/officeDocument/2006/relationships/hyperlink" Target="http://docs.moodle.org/25/en/File:05-08-2013_16-50-19.jpg" TargetMode="External"/><Relationship Id="rId79" Type="http://schemas.openxmlformats.org/officeDocument/2006/relationships/image" Target="media/image35.jpeg"/><Relationship Id="rId87" Type="http://schemas.openxmlformats.org/officeDocument/2006/relationships/hyperlink" Target="http://docs.moodle.org/26/en/File:03-12-2013_12-21-49.jpg" TargetMode="External"/><Relationship Id="rId102" Type="http://schemas.openxmlformats.org/officeDocument/2006/relationships/image" Target="media/image46.jpeg"/><Relationship Id="rId110" Type="http://schemas.openxmlformats.org/officeDocument/2006/relationships/hyperlink" Target="mailto:Mandy.roberts@lcu.edu" TargetMode="External"/><Relationship Id="rId5" Type="http://schemas.openxmlformats.org/officeDocument/2006/relationships/hyperlink" Target="http://docs.moodle.org/25/en/File:10-10-2013_09-55-37.jpg" TargetMode="External"/><Relationship Id="rId61" Type="http://schemas.openxmlformats.org/officeDocument/2006/relationships/image" Target="media/image26.jpeg"/><Relationship Id="rId82" Type="http://schemas.openxmlformats.org/officeDocument/2006/relationships/hyperlink" Target="http://docs.moodle.org/25/en/File:05-08-2013_18-46-20.jpg" TargetMode="External"/><Relationship Id="rId90" Type="http://schemas.openxmlformats.org/officeDocument/2006/relationships/image" Target="media/image40.jpeg"/><Relationship Id="rId95" Type="http://schemas.openxmlformats.org/officeDocument/2006/relationships/hyperlink" Target="http://docs.moodle.org/26/en/File:03-12-2013_14-58-51.jpg" TargetMode="External"/><Relationship Id="rId19" Type="http://schemas.openxmlformats.org/officeDocument/2006/relationships/hyperlink" Target="http://docs.moodle.org/25/en/File:05-08-2013_13-29-49.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docs.moodle.org/25/en/Viewing_Questionnaire_responses" TargetMode="External"/><Relationship Id="rId30" Type="http://schemas.openxmlformats.org/officeDocument/2006/relationships/hyperlink" Target="http://docs.moodle.org/25/en/File:05-08-2013_14-26-37.jpg" TargetMode="External"/><Relationship Id="rId35" Type="http://schemas.openxmlformats.org/officeDocument/2006/relationships/hyperlink" Target="http://docs.moodle.org/25/en/File:05-08-2013_13-53-43.jpg" TargetMode="External"/><Relationship Id="rId43" Type="http://schemas.openxmlformats.org/officeDocument/2006/relationships/hyperlink" Target="http://docs.moodle.org/25/en/File:05-08-2013_14-06-54.jpg" TargetMode="External"/><Relationship Id="rId48" Type="http://schemas.openxmlformats.org/officeDocument/2006/relationships/hyperlink" Target="http://docs.moodle.org/25/en/File:07-08-2013_18-04-16.jpg" TargetMode="External"/><Relationship Id="rId56" Type="http://schemas.openxmlformats.org/officeDocument/2006/relationships/hyperlink" Target="http://docs.moodle.org/25/en/File:07-08-2013_18-54-36.jpg" TargetMode="External"/><Relationship Id="rId64" Type="http://schemas.openxmlformats.org/officeDocument/2006/relationships/hyperlink" Target="http://docs.moodle.org/25/en/File:08-08-2013_23-40-12.jpg" TargetMode="External"/><Relationship Id="rId69" Type="http://schemas.openxmlformats.org/officeDocument/2006/relationships/image" Target="media/image30.jpeg"/><Relationship Id="rId77" Type="http://schemas.openxmlformats.org/officeDocument/2006/relationships/image" Target="media/image34.jpeg"/><Relationship Id="rId100" Type="http://schemas.openxmlformats.org/officeDocument/2006/relationships/image" Target="media/image45.jpeg"/><Relationship Id="rId105" Type="http://schemas.openxmlformats.org/officeDocument/2006/relationships/hyperlink" Target="http://docs.moodle.org/26/en/File:02-01-2014_11-37-47.jpg" TargetMode="External"/><Relationship Id="rId8" Type="http://schemas.openxmlformats.org/officeDocument/2006/relationships/image" Target="media/image2.jpeg"/><Relationship Id="rId51" Type="http://schemas.openxmlformats.org/officeDocument/2006/relationships/image" Target="media/image21.jpeg"/><Relationship Id="rId72" Type="http://schemas.openxmlformats.org/officeDocument/2006/relationships/hyperlink" Target="http://docs.moodle.org/25/en/File:05-08-2013_16-46-07.jpg" TargetMode="External"/><Relationship Id="rId80" Type="http://schemas.openxmlformats.org/officeDocument/2006/relationships/hyperlink" Target="http://docs.moodle.org/25/en/File:16-10-2013_13-45-08.jpg" TargetMode="External"/><Relationship Id="rId85" Type="http://schemas.openxmlformats.org/officeDocument/2006/relationships/image" Target="media/image38.jpeg"/><Relationship Id="rId93" Type="http://schemas.openxmlformats.org/officeDocument/2006/relationships/hyperlink" Target="http://docs.moodle.org/26/en/File:03-12-2013_14-53-07.jpg" TargetMode="External"/><Relationship Id="rId98"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docs.moodle.org/25/en/File:05-08-2013_14-58-42.jpg" TargetMode="External"/><Relationship Id="rId25" Type="http://schemas.openxmlformats.org/officeDocument/2006/relationships/hyperlink" Target="http://docs.moodle.org/25/en/File:05-08-2013_13-35-04.jpg" TargetMode="External"/><Relationship Id="rId33" Type="http://schemas.openxmlformats.org/officeDocument/2006/relationships/hyperlink" Target="http://en.wikipedia.org/wiki/Semantic_differential" TargetMode="External"/><Relationship Id="rId38" Type="http://schemas.openxmlformats.org/officeDocument/2006/relationships/image" Target="media/image15.jpeg"/><Relationship Id="rId46" Type="http://schemas.openxmlformats.org/officeDocument/2006/relationships/hyperlink" Target="http://docs.moodle.org/25/en/File:07-08-2013_17-49-53.jpg" TargetMode="External"/><Relationship Id="rId59" Type="http://schemas.openxmlformats.org/officeDocument/2006/relationships/image" Target="media/image25.jpeg"/><Relationship Id="rId67" Type="http://schemas.openxmlformats.org/officeDocument/2006/relationships/image" Target="media/image29.jpeg"/><Relationship Id="rId103" Type="http://schemas.openxmlformats.org/officeDocument/2006/relationships/hyperlink" Target="http://docs.moodle.org/26/en/File:02-01-2014_11-42-27.jpg" TargetMode="External"/><Relationship Id="rId108" Type="http://schemas.openxmlformats.org/officeDocument/2006/relationships/image" Target="media/image49.jpeg"/><Relationship Id="rId20" Type="http://schemas.openxmlformats.org/officeDocument/2006/relationships/image" Target="media/image8.jpeg"/><Relationship Id="rId41" Type="http://schemas.openxmlformats.org/officeDocument/2006/relationships/image" Target="media/image17.png"/><Relationship Id="rId54" Type="http://schemas.openxmlformats.org/officeDocument/2006/relationships/hyperlink" Target="http://docs.moodle.org/25/en/File:07-08-2013_18-52-40.jpg" TargetMode="External"/><Relationship Id="rId62" Type="http://schemas.openxmlformats.org/officeDocument/2006/relationships/hyperlink" Target="http://docs.moodle.org/25/en/File:08-08-2013_22-45-33.jpg" TargetMode="External"/><Relationship Id="rId70" Type="http://schemas.openxmlformats.org/officeDocument/2006/relationships/hyperlink" Target="http://docs.moodle.org/25/en/File:05-08-2013_16-41-00.jpg" TargetMode="External"/><Relationship Id="rId75" Type="http://schemas.openxmlformats.org/officeDocument/2006/relationships/image" Target="media/image33.jpeg"/><Relationship Id="rId83" Type="http://schemas.openxmlformats.org/officeDocument/2006/relationships/image" Target="media/image37.jpeg"/><Relationship Id="rId88" Type="http://schemas.openxmlformats.org/officeDocument/2006/relationships/image" Target="media/image39.jpeg"/><Relationship Id="rId91" Type="http://schemas.openxmlformats.org/officeDocument/2006/relationships/hyperlink" Target="http://docs.moodle.org/26/en/File:03-12-2013_14-23-55.jpg" TargetMode="External"/><Relationship Id="rId96" Type="http://schemas.openxmlformats.org/officeDocument/2006/relationships/image" Target="media/image43.jpe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docs.moodle.org/25/en/File:05-08-2013_15-58-09.jpg" TargetMode="External"/><Relationship Id="rId23" Type="http://schemas.openxmlformats.org/officeDocument/2006/relationships/hyperlink" Target="http://docs.moodle.org/25/en/File:05-08-2013_15-03-17.jpg" TargetMode="External"/><Relationship Id="rId28" Type="http://schemas.openxmlformats.org/officeDocument/2006/relationships/hyperlink" Target="http://docs.moodle.org/25/en/File:05-08-2013_13-50-05.jpg" TargetMode="External"/><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image" Target="media/image24.jpeg"/><Relationship Id="rId106"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image" Target="media/image18.jpeg"/><Relationship Id="rId52" Type="http://schemas.openxmlformats.org/officeDocument/2006/relationships/hyperlink" Target="http://docs.moodle.org/25/en/File:07-08-2013_18-20-29.jpg" TargetMode="External"/><Relationship Id="rId60" Type="http://schemas.openxmlformats.org/officeDocument/2006/relationships/hyperlink" Target="http://docs.moodle.org/25/en/File:08-08-2013_18-56-25.jpg"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hyperlink" Target="http://docs.moodle.org/25/en/File:05-08-2013_19-04-02.jpg" TargetMode="External"/><Relationship Id="rId81" Type="http://schemas.openxmlformats.org/officeDocument/2006/relationships/image" Target="media/image36.jpeg"/><Relationship Id="rId86" Type="http://schemas.openxmlformats.org/officeDocument/2006/relationships/hyperlink" Target="http://www.personalitytest.net/funtest/hrdept.htm" TargetMode="External"/><Relationship Id="rId94" Type="http://schemas.openxmlformats.org/officeDocument/2006/relationships/image" Target="media/image42.jpeg"/><Relationship Id="rId99" Type="http://schemas.openxmlformats.org/officeDocument/2006/relationships/hyperlink" Target="http://docs.moodle.org/26/en/File:02-01-2014_11-44-28.jpg" TargetMode="External"/><Relationship Id="rId101" Type="http://schemas.openxmlformats.org/officeDocument/2006/relationships/hyperlink" Target="http://docs.moodle.org/26/en/File:02-01-2014_11-40-05.jpg" TargetMode="External"/><Relationship Id="rId4" Type="http://schemas.openxmlformats.org/officeDocument/2006/relationships/webSettings" Target="webSettings.xml"/><Relationship Id="rId9" Type="http://schemas.openxmlformats.org/officeDocument/2006/relationships/hyperlink" Target="http://docs.moodle.org/25/en/File:05-08-2013_15-26-11.jpg" TargetMode="External"/><Relationship Id="rId13" Type="http://schemas.openxmlformats.org/officeDocument/2006/relationships/hyperlink" Target="http://docs.moodle.org/25/en/File:05-08-2013_15-49-48.jpg" TargetMode="External"/><Relationship Id="rId18" Type="http://schemas.openxmlformats.org/officeDocument/2006/relationships/image" Target="media/image7.jpeg"/><Relationship Id="rId39" Type="http://schemas.openxmlformats.org/officeDocument/2006/relationships/hyperlink" Target="http://docs.moodle.org/25/en/File:05-08-2013_14-04-00.jpg" TargetMode="External"/><Relationship Id="rId109" Type="http://schemas.openxmlformats.org/officeDocument/2006/relationships/hyperlink" Target="mailto:Bill.kopf@lcu.edu" TargetMode="External"/><Relationship Id="rId34" Type="http://schemas.openxmlformats.org/officeDocument/2006/relationships/hyperlink" Target="http://docs.moodle.org/25/en/Editing_Questionnaire_questions" TargetMode="External"/><Relationship Id="rId50" Type="http://schemas.openxmlformats.org/officeDocument/2006/relationships/hyperlink" Target="http://docs.moodle.org/25/en/File:07-08-2013_18-12-59.jpg" TargetMode="External"/><Relationship Id="rId55" Type="http://schemas.openxmlformats.org/officeDocument/2006/relationships/image" Target="media/image23.jpeg"/><Relationship Id="rId76" Type="http://schemas.openxmlformats.org/officeDocument/2006/relationships/hyperlink" Target="http://docs.moodle.org/25/en/File:05-08-2013_16-54-34.jpg" TargetMode="External"/><Relationship Id="rId97" Type="http://schemas.openxmlformats.org/officeDocument/2006/relationships/hyperlink" Target="http://docs.moodle.org/26/en/File:03-12-2013_15-13-09.jpg" TargetMode="External"/><Relationship Id="rId104" Type="http://schemas.openxmlformats.org/officeDocument/2006/relationships/image" Target="media/image47.jpeg"/><Relationship Id="rId7" Type="http://schemas.openxmlformats.org/officeDocument/2006/relationships/hyperlink" Target="http://docs.moodle.org/25/en/File:10-10-2013_10-07-55.jpg" TargetMode="External"/><Relationship Id="rId71" Type="http://schemas.openxmlformats.org/officeDocument/2006/relationships/image" Target="media/image31.jpeg"/><Relationship Id="rId92"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61</Pages>
  <Words>9503</Words>
  <Characters>54168</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Mandy M</dc:creator>
  <cp:keywords/>
  <dc:description/>
  <cp:lastModifiedBy>Roberts, Mandy M</cp:lastModifiedBy>
  <cp:revision>3</cp:revision>
  <dcterms:created xsi:type="dcterms:W3CDTF">2014-01-17T16:07:00Z</dcterms:created>
  <dcterms:modified xsi:type="dcterms:W3CDTF">2014-01-17T16:20:00Z</dcterms:modified>
</cp:coreProperties>
</file>